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B7667" w14:textId="633CDA0A" w:rsidR="00326A68" w:rsidRPr="009C4766" w:rsidRDefault="001D6A41" w:rsidP="00326A68">
      <w:pPr>
        <w:pStyle w:val="Header"/>
        <w:tabs>
          <w:tab w:val="clear" w:pos="4320"/>
          <w:tab w:val="clear" w:pos="8640"/>
        </w:tabs>
        <w:jc w:val="center"/>
        <w:rPr>
          <w:b/>
          <w:bCs/>
          <w:sz w:val="36"/>
          <w:lang w:val="en-US"/>
        </w:rPr>
      </w:pPr>
      <w:r>
        <w:rPr>
          <w:b/>
          <w:bCs/>
          <w:noProof/>
          <w:sz w:val="20"/>
          <w:lang w:val="en-US"/>
        </w:rPr>
        <mc:AlternateContent>
          <mc:Choice Requires="wps">
            <w:drawing>
              <wp:anchor distT="4294967292" distB="4294967292" distL="114300" distR="114300" simplePos="0" relativeHeight="251658240" behindDoc="0" locked="0" layoutInCell="1" allowOverlap="1" wp14:anchorId="791EBB33" wp14:editId="7F00F827">
                <wp:simplePos x="0" y="0"/>
                <wp:positionH relativeFrom="column">
                  <wp:posOffset>0</wp:posOffset>
                </wp:positionH>
                <wp:positionV relativeFrom="paragraph">
                  <wp:posOffset>106679</wp:posOffset>
                </wp:positionV>
                <wp:extent cx="6172200" cy="0"/>
                <wp:effectExtent l="0" t="1905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53E50"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4pt" to="4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IA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" strokeweight="2.25pt"/>
            </w:pict>
          </mc:Fallback>
        </mc:AlternateContent>
      </w:r>
    </w:p>
    <w:p w14:paraId="5B89FE32" w14:textId="77777777" w:rsidR="00326A68" w:rsidRPr="009C4766" w:rsidRDefault="00326A68" w:rsidP="00326A68">
      <w:pPr>
        <w:pStyle w:val="Header"/>
        <w:tabs>
          <w:tab w:val="clear" w:pos="4320"/>
          <w:tab w:val="clear" w:pos="8640"/>
        </w:tabs>
        <w:jc w:val="center"/>
        <w:rPr>
          <w:b/>
          <w:bCs/>
          <w:sz w:val="36"/>
          <w:lang w:val="en-US"/>
        </w:rPr>
      </w:pPr>
      <w:bookmarkStart w:id="0" w:name="_Hlk522554577"/>
      <w:r w:rsidRPr="009C4766">
        <w:rPr>
          <w:b/>
          <w:bCs/>
          <w:sz w:val="36"/>
          <w:lang w:val="en-US"/>
        </w:rPr>
        <w:t>CHAPTER 1</w:t>
      </w:r>
    </w:p>
    <w:p w14:paraId="57E9A785" w14:textId="77777777" w:rsidR="00326A68" w:rsidRPr="009C4766" w:rsidRDefault="00326A68" w:rsidP="00326A68">
      <w:pPr>
        <w:jc w:val="center"/>
        <w:rPr>
          <w:b/>
          <w:bCs/>
          <w:sz w:val="36"/>
          <w:lang w:val="en-US"/>
        </w:rPr>
      </w:pPr>
      <w:r w:rsidRPr="009C4766">
        <w:rPr>
          <w:b/>
          <w:bCs/>
          <w:sz w:val="36"/>
          <w:lang w:val="en-US"/>
        </w:rPr>
        <w:t>Strategic Management</w:t>
      </w:r>
    </w:p>
    <w:bookmarkEnd w:id="0"/>
    <w:p w14:paraId="39CC6D9D" w14:textId="1FA436B7" w:rsidR="00326A68" w:rsidRPr="009C4766" w:rsidRDefault="001D6A41" w:rsidP="00326A68">
      <w:pPr>
        <w:rPr>
          <w:b/>
          <w:bCs/>
          <w:lang w:val="en-US"/>
        </w:rPr>
      </w:pPr>
      <w:r>
        <w:rPr>
          <w:b/>
          <w:bCs/>
          <w:noProof/>
          <w:sz w:val="20"/>
          <w:lang w:val="en-US"/>
        </w:rPr>
        <mc:AlternateContent>
          <mc:Choice Requires="wps">
            <w:drawing>
              <wp:anchor distT="4294967292" distB="4294967292" distL="114300" distR="114300" simplePos="0" relativeHeight="251657216" behindDoc="0" locked="0" layoutInCell="1" allowOverlap="1" wp14:anchorId="2B0095AE" wp14:editId="322DBC79">
                <wp:simplePos x="0" y="0"/>
                <wp:positionH relativeFrom="column">
                  <wp:posOffset>0</wp:posOffset>
                </wp:positionH>
                <wp:positionV relativeFrom="paragraph">
                  <wp:posOffset>101599</wp:posOffset>
                </wp:positionV>
                <wp:extent cx="6172200" cy="0"/>
                <wp:effectExtent l="0" t="1905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4A6D4"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TzEgIAACk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" strokeweight="2.25pt"/>
            </w:pict>
          </mc:Fallback>
        </mc:AlternateContent>
      </w:r>
    </w:p>
    <w:p w14:paraId="7295E0C5" w14:textId="77777777" w:rsidR="00605E7D" w:rsidRDefault="00605E7D" w:rsidP="00326A68">
      <w:pPr>
        <w:rPr>
          <w:b/>
          <w:lang w:val="en-US"/>
        </w:rPr>
      </w:pPr>
    </w:p>
    <w:p w14:paraId="7ADCE35E" w14:textId="77777777" w:rsidR="00326A68" w:rsidRDefault="00605E7D" w:rsidP="00326A68">
      <w:pPr>
        <w:rPr>
          <w:b/>
          <w:lang w:val="en-US"/>
        </w:rPr>
      </w:pPr>
      <w:r w:rsidRPr="003118A7">
        <w:rPr>
          <w:b/>
          <w:lang w:val="en-US"/>
        </w:rPr>
        <w:t>Chapter Learning Outcomes</w:t>
      </w:r>
    </w:p>
    <w:p w14:paraId="070B8C75" w14:textId="77777777" w:rsidR="00605E7D" w:rsidRPr="009C4766" w:rsidRDefault="00605E7D" w:rsidP="00326A68">
      <w:pPr>
        <w:rPr>
          <w:b/>
          <w:lang w:val="en-US"/>
        </w:rPr>
      </w:pPr>
    </w:p>
    <w:p w14:paraId="611808FE" w14:textId="7EBC2DC6" w:rsidR="00326A68" w:rsidRDefault="00326A68" w:rsidP="00326A68">
      <w:pPr>
        <w:jc w:val="both"/>
        <w:rPr>
          <w:b/>
          <w:lang w:val="en-US"/>
        </w:rPr>
      </w:pPr>
      <w:r w:rsidRPr="009C4766">
        <w:rPr>
          <w:b/>
          <w:lang w:val="en-US"/>
        </w:rPr>
        <w:t>After reading this</w:t>
      </w:r>
      <w:r w:rsidR="0080481C">
        <w:rPr>
          <w:b/>
          <w:lang w:val="en-US"/>
        </w:rPr>
        <w:t xml:space="preserve"> chapter, you should be able to</w:t>
      </w:r>
      <w:r w:rsidR="00572A58">
        <w:rPr>
          <w:b/>
          <w:lang w:val="en-US"/>
        </w:rPr>
        <w:t>:</w:t>
      </w:r>
      <w:r w:rsidR="0039204B">
        <w:rPr>
          <w:b/>
          <w:lang w:val="en-US"/>
        </w:rPr>
        <w:t xml:space="preserve"> </w:t>
      </w:r>
    </w:p>
    <w:p w14:paraId="721DE3B8" w14:textId="77777777" w:rsidR="00DB7578" w:rsidRPr="009C4766" w:rsidRDefault="00DB7578" w:rsidP="00326A68">
      <w:pPr>
        <w:jc w:val="both"/>
        <w:rPr>
          <w:b/>
          <w:lang w:val="en-US"/>
        </w:rPr>
      </w:pPr>
    </w:p>
    <w:p w14:paraId="7FB5F5D0" w14:textId="77777777" w:rsidR="00326A68" w:rsidRPr="009C4766" w:rsidRDefault="00C15538" w:rsidP="00C15538">
      <w:pPr>
        <w:tabs>
          <w:tab w:val="left" w:pos="720"/>
        </w:tabs>
        <w:ind w:left="720" w:hanging="360"/>
        <w:rPr>
          <w:lang w:val="en-US"/>
        </w:rPr>
      </w:pPr>
      <w:r w:rsidRPr="00C15538">
        <w:t>•</w:t>
      </w:r>
      <w:r w:rsidRPr="00C15538">
        <w:tab/>
      </w:r>
      <w:r w:rsidR="00326A68" w:rsidRPr="009C4766">
        <w:rPr>
          <w:lang w:val="en-US"/>
        </w:rPr>
        <w:t>Discuss why managers need to examine the human resource implications of their</w:t>
      </w:r>
      <w:r w:rsidR="006D42F4">
        <w:rPr>
          <w:lang w:val="en-US"/>
        </w:rPr>
        <w:t xml:space="preserve"> </w:t>
      </w:r>
      <w:r w:rsidR="00326A68" w:rsidRPr="009C4766">
        <w:rPr>
          <w:lang w:val="en-US"/>
        </w:rPr>
        <w:t>organizational strategies.</w:t>
      </w:r>
    </w:p>
    <w:p w14:paraId="02A42307" w14:textId="77777777" w:rsidR="00326A68" w:rsidRPr="009C4766" w:rsidRDefault="00C15538" w:rsidP="00C15538">
      <w:pPr>
        <w:tabs>
          <w:tab w:val="left" w:pos="720"/>
        </w:tabs>
        <w:ind w:left="720" w:hanging="360"/>
        <w:rPr>
          <w:lang w:val="en-US"/>
        </w:rPr>
      </w:pPr>
      <w:r w:rsidRPr="00C15538">
        <w:t>•</w:t>
      </w:r>
      <w:r w:rsidRPr="00C15538">
        <w:tab/>
      </w:r>
      <w:r w:rsidR="00326A68" w:rsidRPr="009C4766">
        <w:rPr>
          <w:lang w:val="en-US"/>
        </w:rPr>
        <w:t>Discuss why human resource managers need to understand strategy.</w:t>
      </w:r>
    </w:p>
    <w:p w14:paraId="6DE07DC3" w14:textId="77777777" w:rsidR="00326A68" w:rsidRPr="009C4766" w:rsidRDefault="00C15538" w:rsidP="00C15538">
      <w:pPr>
        <w:tabs>
          <w:tab w:val="left" w:pos="720"/>
        </w:tabs>
        <w:ind w:left="720" w:hanging="360"/>
        <w:rPr>
          <w:lang w:val="en-US"/>
        </w:rPr>
      </w:pPr>
      <w:r w:rsidRPr="00C15538">
        <w:t>•</w:t>
      </w:r>
      <w:r w:rsidRPr="00C15538">
        <w:tab/>
      </w:r>
      <w:r w:rsidR="00326A68" w:rsidRPr="009C4766">
        <w:rPr>
          <w:lang w:val="en-US"/>
        </w:rPr>
        <w:t>Understand the various terms used to describe strategy and its processes.</w:t>
      </w:r>
    </w:p>
    <w:p w14:paraId="584580DA" w14:textId="77777777" w:rsidR="00326A68" w:rsidRPr="009C4766" w:rsidRDefault="00C15538" w:rsidP="00C15538">
      <w:pPr>
        <w:tabs>
          <w:tab w:val="left" w:pos="720"/>
        </w:tabs>
        <w:ind w:left="720" w:hanging="360"/>
        <w:rPr>
          <w:lang w:val="en-US"/>
        </w:rPr>
      </w:pPr>
      <w:r w:rsidRPr="00C15538">
        <w:t>•</w:t>
      </w:r>
      <w:r w:rsidRPr="00C15538">
        <w:tab/>
      </w:r>
      <w:r w:rsidR="00326A68">
        <w:rPr>
          <w:lang w:val="en-US"/>
        </w:rPr>
        <w:t xml:space="preserve">Describe </w:t>
      </w:r>
      <w:r w:rsidR="00326A68" w:rsidRPr="009C4766">
        <w:rPr>
          <w:lang w:val="en-US"/>
        </w:rPr>
        <w:t>organizational strategies, including restructuring, growth</w:t>
      </w:r>
      <w:r w:rsidR="00326A68">
        <w:rPr>
          <w:lang w:val="en-US"/>
        </w:rPr>
        <w:t>,</w:t>
      </w:r>
      <w:r w:rsidR="00326A68" w:rsidRPr="009C4766">
        <w:rPr>
          <w:lang w:val="en-US"/>
        </w:rPr>
        <w:t xml:space="preserve"> and </w:t>
      </w:r>
      <w:r w:rsidR="00326A68">
        <w:rPr>
          <w:lang w:val="en-US"/>
        </w:rPr>
        <w:t>maintenance</w:t>
      </w:r>
      <w:r w:rsidR="00326A68" w:rsidRPr="009C4766">
        <w:rPr>
          <w:lang w:val="en-US"/>
        </w:rPr>
        <w:t>.</w:t>
      </w:r>
    </w:p>
    <w:p w14:paraId="7D6D0209" w14:textId="77777777" w:rsidR="00326A68" w:rsidRPr="009C4766" w:rsidRDefault="00C15538" w:rsidP="00C15538">
      <w:pPr>
        <w:tabs>
          <w:tab w:val="left" w:pos="720"/>
        </w:tabs>
        <w:ind w:left="720" w:hanging="360"/>
        <w:rPr>
          <w:lang w:val="en-US"/>
        </w:rPr>
      </w:pPr>
      <w:r w:rsidRPr="00C15538">
        <w:t>•</w:t>
      </w:r>
      <w:r w:rsidRPr="00C15538">
        <w:tab/>
      </w:r>
      <w:r w:rsidR="00326A68" w:rsidRPr="009C4766">
        <w:rPr>
          <w:lang w:val="en-US"/>
        </w:rPr>
        <w:t>Define business strategy and discuss how it differs from corporate strategy.</w:t>
      </w:r>
    </w:p>
    <w:p w14:paraId="59F4011D" w14:textId="77777777" w:rsidR="00326A68" w:rsidRPr="009C4766" w:rsidRDefault="00C15538" w:rsidP="00C15538">
      <w:pPr>
        <w:tabs>
          <w:tab w:val="left" w:pos="720"/>
        </w:tabs>
        <w:ind w:left="720" w:hanging="360"/>
        <w:rPr>
          <w:lang w:val="en-US"/>
        </w:rPr>
      </w:pPr>
      <w:r w:rsidRPr="00C15538">
        <w:t>•</w:t>
      </w:r>
      <w:r w:rsidRPr="00C15538">
        <w:tab/>
      </w:r>
      <w:r w:rsidR="00326A68" w:rsidRPr="009C4766">
        <w:rPr>
          <w:lang w:val="en-US"/>
        </w:rPr>
        <w:t>Discuss the steps used in strategic planning.</w:t>
      </w:r>
    </w:p>
    <w:p w14:paraId="00DB9A78" w14:textId="77777777" w:rsidR="00326A68" w:rsidRDefault="00C15538" w:rsidP="00C15538">
      <w:pPr>
        <w:tabs>
          <w:tab w:val="left" w:pos="720"/>
        </w:tabs>
        <w:ind w:left="720" w:hanging="360"/>
        <w:rPr>
          <w:lang w:val="en-US"/>
        </w:rPr>
      </w:pPr>
      <w:r w:rsidRPr="00C15538">
        <w:t>•</w:t>
      </w:r>
      <w:r w:rsidRPr="00C15538">
        <w:tab/>
      </w:r>
      <w:r w:rsidR="00326A68" w:rsidRPr="009C4766">
        <w:rPr>
          <w:lang w:val="en-US"/>
        </w:rPr>
        <w:t>List the benefits of strategic planning.</w:t>
      </w:r>
    </w:p>
    <w:p w14:paraId="03C19469" w14:textId="77777777" w:rsidR="00326A68" w:rsidRPr="009C4766" w:rsidRDefault="00326A68" w:rsidP="00326A68">
      <w:pPr>
        <w:rPr>
          <w:lang w:val="en-US"/>
        </w:rPr>
      </w:pPr>
    </w:p>
    <w:p w14:paraId="34673712" w14:textId="77777777" w:rsidR="00326A68" w:rsidRPr="009C4766" w:rsidRDefault="00326A68" w:rsidP="00326A68">
      <w:pPr>
        <w:pStyle w:val="Heading2"/>
      </w:pPr>
      <w:r w:rsidRPr="009C4766">
        <w:t>Chapter Summary</w:t>
      </w:r>
    </w:p>
    <w:p w14:paraId="76B871FA" w14:textId="77777777" w:rsidR="00326A68" w:rsidRPr="009C4766" w:rsidRDefault="00326A68" w:rsidP="00326A68">
      <w:pPr>
        <w:rPr>
          <w:b/>
          <w:lang w:val="en-US"/>
        </w:rPr>
      </w:pPr>
    </w:p>
    <w:p w14:paraId="1CF98CD4" w14:textId="77777777" w:rsidR="00326A68" w:rsidRPr="009C4766" w:rsidRDefault="00326A68" w:rsidP="00326A68">
      <w:pPr>
        <w:jc w:val="both"/>
        <w:rPr>
          <w:lang w:val="en-US"/>
        </w:rPr>
      </w:pPr>
      <w:r w:rsidRPr="009C4766">
        <w:rPr>
          <w:lang w:val="en-US"/>
        </w:rPr>
        <w:t>It is important that HR professionals appreciate the role of strategic planning in their organizations and understand the language and terminology of strategic planning. A strategy is a planned process whereby organizations can map out a set of objectives and method</w:t>
      </w:r>
      <w:r w:rsidR="006E5607">
        <w:rPr>
          <w:lang w:val="en-US"/>
        </w:rPr>
        <w:t xml:space="preserve">s of meeting those objectives. </w:t>
      </w:r>
      <w:r w:rsidRPr="009C4766">
        <w:rPr>
          <w:lang w:val="en-US"/>
        </w:rPr>
        <w:t xml:space="preserve">A strategy may be </w:t>
      </w:r>
      <w:r w:rsidRPr="00130465">
        <w:rPr>
          <w:i/>
          <w:lang w:val="en-US"/>
        </w:rPr>
        <w:t>intended</w:t>
      </w:r>
      <w:r w:rsidR="006E5607">
        <w:rPr>
          <w:lang w:val="en-US"/>
        </w:rPr>
        <w:t>―</w:t>
      </w:r>
      <w:r w:rsidRPr="009C4766">
        <w:rPr>
          <w:lang w:val="en-US"/>
        </w:rPr>
        <w:t>one that is formulated at the beginning of the process</w:t>
      </w:r>
      <w:r w:rsidR="006E5607">
        <w:rPr>
          <w:lang w:val="en-US"/>
        </w:rPr>
        <w:t>―</w:t>
      </w:r>
      <w:r w:rsidRPr="009C4766">
        <w:rPr>
          <w:lang w:val="en-US"/>
        </w:rPr>
        <w:t xml:space="preserve">or </w:t>
      </w:r>
      <w:r w:rsidRPr="00130465">
        <w:rPr>
          <w:i/>
          <w:lang w:val="en-US"/>
        </w:rPr>
        <w:t>realized</w:t>
      </w:r>
      <w:r w:rsidR="00445AAA">
        <w:rPr>
          <w:i/>
          <w:lang w:val="en-US"/>
        </w:rPr>
        <w:t>―</w:t>
      </w:r>
      <w:r w:rsidRPr="009C4766">
        <w:rPr>
          <w:lang w:val="en-US"/>
        </w:rPr>
        <w:t>what actually happens.</w:t>
      </w:r>
      <w:r>
        <w:rPr>
          <w:lang w:val="en-US"/>
        </w:rPr>
        <w:t xml:space="preserve"> </w:t>
      </w:r>
      <w:r w:rsidRPr="009C4766">
        <w:rPr>
          <w:lang w:val="en-US"/>
        </w:rPr>
        <w:t xml:space="preserve">The strategy may also be </w:t>
      </w:r>
      <w:r w:rsidRPr="00130465">
        <w:rPr>
          <w:i/>
          <w:lang w:val="en-US"/>
        </w:rPr>
        <w:t>emergent</w:t>
      </w:r>
      <w:r w:rsidR="006E5607">
        <w:rPr>
          <w:lang w:val="en-US"/>
        </w:rPr>
        <w:t>―</w:t>
      </w:r>
      <w:r w:rsidRPr="009C4766">
        <w:rPr>
          <w:lang w:val="en-US"/>
        </w:rPr>
        <w:t>that is, it is reactive, changing as necessary to deal with environmental changes.</w:t>
      </w:r>
      <w:r>
        <w:rPr>
          <w:lang w:val="en-US"/>
        </w:rPr>
        <w:t xml:space="preserve"> </w:t>
      </w:r>
      <w:r w:rsidRPr="009C4766">
        <w:rPr>
          <w:lang w:val="en-US"/>
        </w:rPr>
        <w:t>Corporate or company-wide strategies are concerned with the long-term view of the organization.</w:t>
      </w:r>
      <w:r>
        <w:rPr>
          <w:lang w:val="en-US"/>
        </w:rPr>
        <w:t xml:space="preserve"> </w:t>
      </w:r>
      <w:r w:rsidRPr="009C4766">
        <w:rPr>
          <w:lang w:val="en-US"/>
        </w:rPr>
        <w:t>Business strategies focus on one line of business, building a strong competitive position.</w:t>
      </w:r>
      <w:r>
        <w:rPr>
          <w:lang w:val="en-US"/>
        </w:rPr>
        <w:t xml:space="preserve"> </w:t>
      </w:r>
      <w:r w:rsidRPr="009C4766">
        <w:rPr>
          <w:lang w:val="en-US"/>
        </w:rPr>
        <w:t xml:space="preserve">A seven-step approach to strategic planning </w:t>
      </w:r>
      <w:r w:rsidR="006635E7">
        <w:rPr>
          <w:lang w:val="en-US"/>
        </w:rPr>
        <w:t>is</w:t>
      </w:r>
      <w:r w:rsidR="006635E7" w:rsidRPr="009C4766">
        <w:rPr>
          <w:lang w:val="en-US"/>
        </w:rPr>
        <w:t xml:space="preserve"> </w:t>
      </w:r>
      <w:r w:rsidRPr="009C4766">
        <w:rPr>
          <w:lang w:val="en-US"/>
        </w:rPr>
        <w:t>introduced</w:t>
      </w:r>
      <w:r w:rsidR="00AB7123">
        <w:rPr>
          <w:lang w:val="en-US"/>
        </w:rPr>
        <w:t xml:space="preserve"> </w:t>
      </w:r>
      <w:r w:rsidRPr="009C4766">
        <w:rPr>
          <w:lang w:val="en-US"/>
        </w:rPr>
        <w:t xml:space="preserve">followed by a list of </w:t>
      </w:r>
      <w:r w:rsidR="006635E7">
        <w:rPr>
          <w:lang w:val="en-US"/>
        </w:rPr>
        <w:t xml:space="preserve">the </w:t>
      </w:r>
      <w:r w:rsidRPr="009C4766">
        <w:rPr>
          <w:lang w:val="en-US"/>
        </w:rPr>
        <w:t>benefits of undertaking this process.</w:t>
      </w:r>
      <w:r>
        <w:rPr>
          <w:lang w:val="en-US"/>
        </w:rPr>
        <w:t xml:space="preserve"> </w:t>
      </w:r>
      <w:r w:rsidRPr="009C4766">
        <w:rPr>
          <w:lang w:val="en-US"/>
        </w:rPr>
        <w:t>By understanding strategy language and models, the HR professional can work with executives to implement HR practices that enable strategy.</w:t>
      </w:r>
      <w:r>
        <w:rPr>
          <w:lang w:val="en-US"/>
        </w:rPr>
        <w:t xml:space="preserve"> </w:t>
      </w:r>
    </w:p>
    <w:p w14:paraId="2C9C6CC5" w14:textId="77777777" w:rsidR="00326A68" w:rsidRPr="009C4766" w:rsidRDefault="00326A68" w:rsidP="00326A68">
      <w:pPr>
        <w:jc w:val="both"/>
        <w:rPr>
          <w:lang w:val="en-US"/>
        </w:rPr>
      </w:pPr>
    </w:p>
    <w:p w14:paraId="08058D8C" w14:textId="77777777" w:rsidR="00326A68" w:rsidRPr="009C4766" w:rsidRDefault="00866CDB" w:rsidP="00326A68">
      <w:pPr>
        <w:pStyle w:val="Heading2"/>
      </w:pPr>
      <w:r>
        <w:t xml:space="preserve">Class </w:t>
      </w:r>
      <w:r w:rsidR="00326A68" w:rsidRPr="009C4766">
        <w:t>Outline</w:t>
      </w:r>
    </w:p>
    <w:p w14:paraId="5813EE61" w14:textId="77777777" w:rsidR="00326A68" w:rsidRPr="009C4766" w:rsidRDefault="00326A68" w:rsidP="00326A68">
      <w:pPr>
        <w:rPr>
          <w:lang w:val="en-US"/>
        </w:rPr>
      </w:pPr>
    </w:p>
    <w:tbl>
      <w:tblPr>
        <w:tblStyle w:val="TableGrid"/>
        <w:tblW w:w="9249" w:type="dxa"/>
        <w:tblLayout w:type="fixed"/>
        <w:tblLook w:val="04A0" w:firstRow="1" w:lastRow="0" w:firstColumn="1" w:lastColumn="0" w:noHBand="0" w:noVBand="1"/>
      </w:tblPr>
      <w:tblGrid>
        <w:gridCol w:w="4644"/>
        <w:gridCol w:w="4605"/>
      </w:tblGrid>
      <w:tr w:rsidR="00326A68" w:rsidRPr="009C4766" w14:paraId="05336358" w14:textId="77777777" w:rsidTr="00FF7EBD">
        <w:trPr>
          <w:tblHeader/>
        </w:trPr>
        <w:tc>
          <w:tcPr>
            <w:tcW w:w="4644" w:type="dxa"/>
            <w:shd w:val="clear" w:color="auto" w:fill="F2F2F2" w:themeFill="background1" w:themeFillShade="F2"/>
          </w:tcPr>
          <w:p w14:paraId="0FACD3C3" w14:textId="77777777" w:rsidR="00326A68" w:rsidRPr="009C4766" w:rsidRDefault="00FF1D11" w:rsidP="00326A68">
            <w:pPr>
              <w:jc w:val="center"/>
              <w:rPr>
                <w:b/>
                <w:lang w:val="en-US"/>
              </w:rPr>
            </w:pPr>
            <w:r>
              <w:rPr>
                <w:b/>
                <w:lang w:val="en-US"/>
              </w:rPr>
              <w:t>Instructor’s Teaching Notes</w:t>
            </w:r>
          </w:p>
        </w:tc>
        <w:tc>
          <w:tcPr>
            <w:tcW w:w="4605" w:type="dxa"/>
            <w:shd w:val="clear" w:color="auto" w:fill="F2F2F2" w:themeFill="background1" w:themeFillShade="F2"/>
          </w:tcPr>
          <w:p w14:paraId="74448F1E" w14:textId="77777777" w:rsidR="00326A68" w:rsidRPr="009C4766" w:rsidRDefault="00FF1D11" w:rsidP="00326A68">
            <w:pPr>
              <w:jc w:val="center"/>
              <w:rPr>
                <w:b/>
                <w:lang w:val="en-US"/>
              </w:rPr>
            </w:pPr>
            <w:r>
              <w:rPr>
                <w:b/>
                <w:lang w:val="en-US"/>
              </w:rPr>
              <w:t xml:space="preserve">Students’ Learning </w:t>
            </w:r>
            <w:r w:rsidR="00326A68" w:rsidRPr="009C4766">
              <w:rPr>
                <w:b/>
                <w:lang w:val="en-US"/>
              </w:rPr>
              <w:t>Activity</w:t>
            </w:r>
          </w:p>
        </w:tc>
      </w:tr>
      <w:tr w:rsidR="00326A68" w:rsidRPr="009C4766" w14:paraId="1941809E" w14:textId="77777777" w:rsidTr="00FF7EBD">
        <w:tc>
          <w:tcPr>
            <w:tcW w:w="4644" w:type="dxa"/>
            <w:shd w:val="clear" w:color="auto" w:fill="auto"/>
          </w:tcPr>
          <w:p w14:paraId="1F76DABF" w14:textId="77777777" w:rsidR="00A34951" w:rsidRDefault="00A34951" w:rsidP="00326A68">
            <w:pPr>
              <w:rPr>
                <w:lang w:val="en-US"/>
              </w:rPr>
            </w:pPr>
          </w:p>
          <w:p w14:paraId="2DB29892" w14:textId="77777777" w:rsidR="00326A68" w:rsidRPr="00AC34E3" w:rsidRDefault="00326A68" w:rsidP="00326A68">
            <w:pPr>
              <w:rPr>
                <w:lang w:val="en-US"/>
              </w:rPr>
            </w:pPr>
            <w:r w:rsidRPr="00AC34E3">
              <w:rPr>
                <w:i/>
                <w:lang w:val="en-US"/>
              </w:rPr>
              <w:t>Introduction</w:t>
            </w:r>
          </w:p>
          <w:p w14:paraId="3793E1F2" w14:textId="77777777" w:rsidR="00326A68" w:rsidRPr="00AC34E3" w:rsidRDefault="00326A68" w:rsidP="00326A68">
            <w:pPr>
              <w:rPr>
                <w:i/>
                <w:lang w:val="en-US"/>
              </w:rPr>
            </w:pPr>
          </w:p>
          <w:p w14:paraId="3F4FD0A3" w14:textId="77777777" w:rsidR="0026293B" w:rsidRDefault="00326A68">
            <w:pPr>
              <w:rPr>
                <w:lang w:val="en-US"/>
              </w:rPr>
            </w:pPr>
            <w:r w:rsidRPr="00AC34E3">
              <w:rPr>
                <w:i/>
                <w:lang w:val="en-US"/>
              </w:rPr>
              <w:t xml:space="preserve">Strategic human resource management </w:t>
            </w:r>
            <w:r w:rsidRPr="00AC34E3">
              <w:rPr>
                <w:lang w:val="en-US"/>
              </w:rPr>
              <w:t xml:space="preserve">and </w:t>
            </w:r>
            <w:r w:rsidRPr="00AC34E3">
              <w:rPr>
                <w:i/>
                <w:lang w:val="en-US"/>
              </w:rPr>
              <w:t>corporate strategy</w:t>
            </w:r>
            <w:r w:rsidRPr="00AC34E3">
              <w:rPr>
                <w:lang w:val="en-US"/>
              </w:rPr>
              <w:t xml:space="preserve"> are introduced through the discussion of the Hudson’s Bay Company (HBC). </w:t>
            </w:r>
          </w:p>
          <w:p w14:paraId="7403E13E" w14:textId="77777777" w:rsidR="00B12671" w:rsidRDefault="00B12671" w:rsidP="00326A68">
            <w:pPr>
              <w:rPr>
                <w:lang w:val="en-US"/>
              </w:rPr>
            </w:pPr>
          </w:p>
          <w:p w14:paraId="53E4F42B" w14:textId="77777777" w:rsidR="00B12671" w:rsidRDefault="00B12671" w:rsidP="00326A68">
            <w:pPr>
              <w:rPr>
                <w:lang w:val="en-US"/>
              </w:rPr>
            </w:pPr>
          </w:p>
          <w:p w14:paraId="1177FE26" w14:textId="77777777" w:rsidR="00B12671" w:rsidRDefault="00B12671" w:rsidP="00326A68">
            <w:pPr>
              <w:rPr>
                <w:lang w:val="en-US"/>
              </w:rPr>
            </w:pPr>
          </w:p>
          <w:p w14:paraId="435DBA31" w14:textId="77777777" w:rsidR="00095210" w:rsidRDefault="00095210" w:rsidP="00326A68">
            <w:pPr>
              <w:rPr>
                <w:lang w:val="en-US"/>
              </w:rPr>
            </w:pPr>
            <w:r>
              <w:rPr>
                <w:i/>
                <w:lang w:val="en-US"/>
              </w:rPr>
              <w:lastRenderedPageBreak/>
              <w:t>Strategy:</w:t>
            </w:r>
            <w:r w:rsidR="00E770BF">
              <w:rPr>
                <w:i/>
                <w:lang w:val="en-US"/>
              </w:rPr>
              <w:t xml:space="preserve"> </w:t>
            </w:r>
            <w:r w:rsidR="00E770BF" w:rsidRPr="00FF7EBD">
              <w:rPr>
                <w:lang w:val="en-US"/>
              </w:rPr>
              <w:t>t</w:t>
            </w:r>
            <w:r w:rsidRPr="00DC40E5">
              <w:rPr>
                <w:lang w:val="en-US"/>
              </w:rPr>
              <w:t>he</w:t>
            </w:r>
            <w:r>
              <w:rPr>
                <w:lang w:val="en-US"/>
              </w:rPr>
              <w:t xml:space="preserve"> formulation of organizational objectives, scopes, and action plans for gaining advantage.</w:t>
            </w:r>
          </w:p>
          <w:p w14:paraId="7DBCC117" w14:textId="77777777" w:rsidR="00095210" w:rsidRDefault="00095210" w:rsidP="00326A68">
            <w:pPr>
              <w:rPr>
                <w:lang w:val="en-US"/>
              </w:rPr>
            </w:pPr>
          </w:p>
          <w:p w14:paraId="4D4880A6" w14:textId="77777777" w:rsidR="00E47983" w:rsidRPr="00FF7EBD" w:rsidRDefault="00E47983" w:rsidP="00326A68">
            <w:pPr>
              <w:rPr>
                <w:lang w:val="en-US"/>
              </w:rPr>
            </w:pPr>
          </w:p>
          <w:p w14:paraId="717C2C5B" w14:textId="77777777" w:rsidR="00F478B9" w:rsidRPr="00AC34E3" w:rsidRDefault="00F478B9" w:rsidP="00326A68">
            <w:pPr>
              <w:rPr>
                <w:i/>
                <w:lang w:val="en-US"/>
              </w:rPr>
            </w:pPr>
          </w:p>
          <w:p w14:paraId="43BE86E9" w14:textId="77777777" w:rsidR="00F478B9" w:rsidRPr="00AC34E3" w:rsidRDefault="00F478B9" w:rsidP="00F478B9">
            <w:pPr>
              <w:rPr>
                <w:i/>
                <w:lang w:val="en-US"/>
              </w:rPr>
            </w:pPr>
            <w:r w:rsidRPr="00AC34E3">
              <w:rPr>
                <w:i/>
                <w:lang w:val="en-US"/>
              </w:rPr>
              <w:t>A</w:t>
            </w:r>
            <w:r w:rsidRPr="00AC34E3">
              <w:rPr>
                <w:i/>
                <w:iCs/>
                <w:lang w:val="en-US"/>
              </w:rPr>
              <w:t xml:space="preserve"> Need for Strategic HRM</w:t>
            </w:r>
          </w:p>
          <w:p w14:paraId="7F4A6930" w14:textId="77777777" w:rsidR="004E6849" w:rsidRPr="00AC34E3" w:rsidRDefault="004E6849" w:rsidP="00F478B9">
            <w:pPr>
              <w:rPr>
                <w:lang w:val="en-US"/>
              </w:rPr>
            </w:pPr>
          </w:p>
          <w:p w14:paraId="64B260C1" w14:textId="77777777" w:rsidR="00F478B9" w:rsidRPr="00AC34E3" w:rsidRDefault="00F478B9" w:rsidP="00F478B9">
            <w:pPr>
              <w:rPr>
                <w:lang w:val="en-US"/>
              </w:rPr>
            </w:pPr>
            <w:r w:rsidRPr="00AC34E3">
              <w:rPr>
                <w:lang w:val="en-US"/>
              </w:rPr>
              <w:t xml:space="preserve">By now, students will have taken several HRM courses and should have a good understanding of what is human resource management. This section addresses why HRM needs to be part of the organization’s </w:t>
            </w:r>
            <w:r w:rsidRPr="00FF7EBD">
              <w:rPr>
                <w:lang w:val="en-US"/>
              </w:rPr>
              <w:t>strategy</w:t>
            </w:r>
            <w:r w:rsidRPr="00AC34E3">
              <w:rPr>
                <w:lang w:val="en-US"/>
              </w:rPr>
              <w:t xml:space="preserve"> to enhance profitability, customer satisfaction, employee performance, and organizational survival. </w:t>
            </w:r>
            <w:r w:rsidR="0026293B">
              <w:rPr>
                <w:lang w:val="en-US"/>
              </w:rPr>
              <w:t>Some examples of organizations that have had to look at strategic HRM mentioned in the chapter are FedEx and ToysRUs.</w:t>
            </w:r>
          </w:p>
          <w:p w14:paraId="2A36B1F1" w14:textId="77777777" w:rsidR="00F478B9" w:rsidRPr="00AC34E3" w:rsidRDefault="00F478B9" w:rsidP="00326A68">
            <w:pPr>
              <w:rPr>
                <w:lang w:val="en-US"/>
              </w:rPr>
            </w:pPr>
          </w:p>
          <w:p w14:paraId="0F553EA0" w14:textId="77777777" w:rsidR="004E6849" w:rsidRDefault="004E6849" w:rsidP="002C3E5D">
            <w:pPr>
              <w:rPr>
                <w:lang w:val="en-US"/>
              </w:rPr>
            </w:pPr>
          </w:p>
          <w:p w14:paraId="54502BF5" w14:textId="77777777" w:rsidR="00AB32C3" w:rsidRPr="00AC34E3" w:rsidRDefault="00AB32C3" w:rsidP="002C3E5D">
            <w:pPr>
              <w:rPr>
                <w:lang w:val="en-US"/>
              </w:rPr>
            </w:pPr>
          </w:p>
          <w:p w14:paraId="22B339CF" w14:textId="77777777" w:rsidR="002C3E5D" w:rsidRPr="00AC34E3" w:rsidRDefault="002C3E5D" w:rsidP="002C3E5D">
            <w:pPr>
              <w:rPr>
                <w:i/>
                <w:lang w:val="en-US"/>
              </w:rPr>
            </w:pPr>
            <w:r w:rsidRPr="00AC34E3">
              <w:rPr>
                <w:i/>
                <w:lang w:val="en-US"/>
              </w:rPr>
              <w:t>Strategy Descriptions</w:t>
            </w:r>
          </w:p>
          <w:p w14:paraId="50BD91F1" w14:textId="77777777" w:rsidR="002E0D61" w:rsidRDefault="002C3E5D" w:rsidP="002E0D61">
            <w:pPr>
              <w:rPr>
                <w:lang w:val="en-US"/>
              </w:rPr>
            </w:pPr>
            <w:r w:rsidRPr="00AC34E3">
              <w:rPr>
                <w:lang w:val="en-US"/>
              </w:rPr>
              <w:t>Strategic planning involves thinking about the future.</w:t>
            </w:r>
            <w:r w:rsidR="00593F7F">
              <w:rPr>
                <w:lang w:val="en-US"/>
              </w:rPr>
              <w:t xml:space="preserve"> Some unexpected events will change strategy, </w:t>
            </w:r>
            <w:r w:rsidR="00FF7EBD">
              <w:rPr>
                <w:lang w:val="en-US"/>
              </w:rPr>
              <w:t xml:space="preserve">such </w:t>
            </w:r>
            <w:r w:rsidR="00FF7EBD" w:rsidRPr="00AC34E3">
              <w:rPr>
                <w:lang w:val="en-US"/>
              </w:rPr>
              <w:t>as</w:t>
            </w:r>
            <w:r w:rsidR="00593F7F">
              <w:rPr>
                <w:lang w:val="en-US"/>
              </w:rPr>
              <w:t xml:space="preserve"> the</w:t>
            </w:r>
            <w:r w:rsidRPr="00AC34E3">
              <w:rPr>
                <w:lang w:val="en-US"/>
              </w:rPr>
              <w:t xml:space="preserve"> Tohoku earthquake</w:t>
            </w:r>
            <w:r w:rsidR="006635E7">
              <w:rPr>
                <w:lang w:val="en-US"/>
              </w:rPr>
              <w:t>,</w:t>
            </w:r>
            <w:r w:rsidRPr="00AC34E3">
              <w:rPr>
                <w:lang w:val="en-US"/>
              </w:rPr>
              <w:t xml:space="preserve"> </w:t>
            </w:r>
            <w:r w:rsidR="006635E7">
              <w:rPr>
                <w:lang w:val="en-US"/>
              </w:rPr>
              <w:t>a t</w:t>
            </w:r>
            <w:r w:rsidRPr="00AC34E3">
              <w:rPr>
                <w:lang w:val="en-US"/>
              </w:rPr>
              <w:t>sunami</w:t>
            </w:r>
            <w:r w:rsidR="00D17964">
              <w:rPr>
                <w:lang w:val="en-US"/>
              </w:rPr>
              <w:t xml:space="preserve"> or </w:t>
            </w:r>
            <w:r w:rsidR="002E0D61" w:rsidRPr="00AC34E3">
              <w:rPr>
                <w:lang w:val="en-US"/>
              </w:rPr>
              <w:t>economic recession</w:t>
            </w:r>
            <w:r w:rsidR="00472173" w:rsidRPr="00AC34E3">
              <w:rPr>
                <w:lang w:val="en-US"/>
              </w:rPr>
              <w:t>s</w:t>
            </w:r>
            <w:r w:rsidR="00593F7F">
              <w:rPr>
                <w:lang w:val="en-US"/>
              </w:rPr>
              <w:t>.</w:t>
            </w:r>
            <w:r w:rsidR="002E0D61" w:rsidRPr="00AC34E3">
              <w:rPr>
                <w:lang w:val="en-US"/>
              </w:rPr>
              <w:t xml:space="preserve"> </w:t>
            </w:r>
            <w:r w:rsidR="00593F7F">
              <w:rPr>
                <w:lang w:val="en-US"/>
              </w:rPr>
              <w:t>S</w:t>
            </w:r>
            <w:r w:rsidR="002E0D61" w:rsidRPr="00AC34E3">
              <w:rPr>
                <w:lang w:val="en-US"/>
              </w:rPr>
              <w:t>trategic planners focus on a shorter time horizon, like three to five years, and constantly</w:t>
            </w:r>
            <w:r w:rsidR="00472173" w:rsidRPr="00AC34E3">
              <w:rPr>
                <w:lang w:val="en-US"/>
              </w:rPr>
              <w:t xml:space="preserve"> </w:t>
            </w:r>
            <w:r w:rsidR="002E0D61" w:rsidRPr="00AC34E3">
              <w:rPr>
                <w:lang w:val="en-US"/>
              </w:rPr>
              <w:t>evolve with changing conditions.</w:t>
            </w:r>
          </w:p>
          <w:p w14:paraId="139498EE" w14:textId="77777777" w:rsidR="001F3492" w:rsidRPr="00AC34E3" w:rsidRDefault="001F3492" w:rsidP="002E0D61">
            <w:pPr>
              <w:rPr>
                <w:lang w:val="en-US"/>
              </w:rPr>
            </w:pPr>
          </w:p>
          <w:p w14:paraId="46BB95C9" w14:textId="77777777" w:rsidR="002E0D61" w:rsidRPr="00AC34E3" w:rsidRDefault="002E0D61" w:rsidP="002E0D61">
            <w:pPr>
              <w:rPr>
                <w:lang w:val="en-US"/>
              </w:rPr>
            </w:pPr>
          </w:p>
          <w:p w14:paraId="256E2A1F" w14:textId="77777777" w:rsidR="005F3102" w:rsidRPr="00AC34E3" w:rsidRDefault="005F3102" w:rsidP="005F3102">
            <w:pPr>
              <w:rPr>
                <w:lang w:val="en-US"/>
              </w:rPr>
            </w:pPr>
            <w:r w:rsidRPr="00AC34E3">
              <w:rPr>
                <w:i/>
                <w:lang w:val="en-US"/>
              </w:rPr>
              <w:t>Emergent strategy</w:t>
            </w:r>
            <w:r w:rsidR="00A14028" w:rsidRPr="00AC34E3">
              <w:rPr>
                <w:i/>
                <w:lang w:val="en-US"/>
              </w:rPr>
              <w:t xml:space="preserve">: </w:t>
            </w:r>
            <w:r w:rsidR="00173027">
              <w:rPr>
                <w:lang w:val="en-US"/>
              </w:rPr>
              <w:t>t</w:t>
            </w:r>
            <w:r w:rsidRPr="00AC34E3">
              <w:rPr>
                <w:lang w:val="en-US"/>
              </w:rPr>
              <w:t xml:space="preserve">he plan that changes incrementally due to environmental changes. </w:t>
            </w:r>
          </w:p>
          <w:p w14:paraId="0E52A289" w14:textId="77777777" w:rsidR="002E0D61" w:rsidRDefault="002E0D61" w:rsidP="002E0D61">
            <w:pPr>
              <w:rPr>
                <w:i/>
                <w:lang w:val="en-US"/>
              </w:rPr>
            </w:pPr>
          </w:p>
          <w:p w14:paraId="133208E3" w14:textId="77777777" w:rsidR="006635E7" w:rsidRDefault="006635E7" w:rsidP="002E0D61">
            <w:pPr>
              <w:rPr>
                <w:i/>
                <w:lang w:val="en-US"/>
              </w:rPr>
            </w:pPr>
          </w:p>
          <w:p w14:paraId="018B98E7" w14:textId="77777777" w:rsidR="002E0D61" w:rsidRPr="00AC34E3" w:rsidRDefault="002E0D61" w:rsidP="002E0D61">
            <w:pPr>
              <w:rPr>
                <w:lang w:val="en-US"/>
              </w:rPr>
            </w:pPr>
            <w:r w:rsidRPr="00AC34E3">
              <w:rPr>
                <w:i/>
                <w:lang w:val="en-US"/>
              </w:rPr>
              <w:t>Intended strategy</w:t>
            </w:r>
            <w:r w:rsidR="00E802DB" w:rsidRPr="00AC34E3">
              <w:rPr>
                <w:i/>
                <w:lang w:val="en-US"/>
              </w:rPr>
              <w:t xml:space="preserve">: </w:t>
            </w:r>
            <w:r w:rsidR="00173027">
              <w:rPr>
                <w:lang w:val="en-US"/>
              </w:rPr>
              <w:t>t</w:t>
            </w:r>
            <w:r w:rsidRPr="00AC34E3">
              <w:rPr>
                <w:lang w:val="en-US"/>
              </w:rPr>
              <w:t xml:space="preserve">he formulated plan. </w:t>
            </w:r>
          </w:p>
          <w:p w14:paraId="63757E61" w14:textId="77777777" w:rsidR="00FC511E" w:rsidRDefault="00FC511E" w:rsidP="002E0D61">
            <w:pPr>
              <w:rPr>
                <w:i/>
                <w:lang w:val="en-US"/>
              </w:rPr>
            </w:pPr>
          </w:p>
          <w:p w14:paraId="2D7E2C60" w14:textId="77777777" w:rsidR="006635E7" w:rsidRPr="00AC34E3" w:rsidRDefault="006635E7" w:rsidP="002E0D61">
            <w:pPr>
              <w:rPr>
                <w:i/>
                <w:lang w:val="en-US"/>
              </w:rPr>
            </w:pPr>
          </w:p>
          <w:p w14:paraId="5C793BB6" w14:textId="77777777" w:rsidR="002F254C" w:rsidRPr="00AC34E3" w:rsidRDefault="002F254C" w:rsidP="002F254C">
            <w:pPr>
              <w:rPr>
                <w:i/>
                <w:lang w:val="en-US"/>
              </w:rPr>
            </w:pPr>
            <w:r w:rsidRPr="00AC34E3">
              <w:rPr>
                <w:i/>
                <w:lang w:val="en-US"/>
              </w:rPr>
              <w:t>Realized strategy</w:t>
            </w:r>
            <w:r w:rsidR="00E802DB" w:rsidRPr="00AC34E3">
              <w:rPr>
                <w:i/>
                <w:lang w:val="en-US"/>
              </w:rPr>
              <w:t xml:space="preserve">: </w:t>
            </w:r>
            <w:r w:rsidR="00173027">
              <w:rPr>
                <w:lang w:val="en-US"/>
              </w:rPr>
              <w:t>t</w:t>
            </w:r>
            <w:r w:rsidRPr="00AC34E3">
              <w:rPr>
                <w:lang w:val="en-US"/>
              </w:rPr>
              <w:t>he implemented plan.</w:t>
            </w:r>
            <w:r w:rsidRPr="00AC34E3">
              <w:rPr>
                <w:i/>
                <w:lang w:val="en-US"/>
              </w:rPr>
              <w:t xml:space="preserve"> </w:t>
            </w:r>
          </w:p>
          <w:p w14:paraId="31F490FB" w14:textId="77777777" w:rsidR="002F254C" w:rsidRPr="00AC34E3" w:rsidRDefault="002F254C" w:rsidP="002F254C">
            <w:pPr>
              <w:rPr>
                <w:lang w:val="en-US"/>
              </w:rPr>
            </w:pPr>
          </w:p>
          <w:p w14:paraId="0E6ABB30" w14:textId="77777777" w:rsidR="00967341" w:rsidRDefault="00967341" w:rsidP="00095210">
            <w:pPr>
              <w:pStyle w:val="ListParagraph"/>
              <w:ind w:left="0"/>
              <w:rPr>
                <w:b/>
                <w:lang w:val="en-US"/>
              </w:rPr>
            </w:pPr>
          </w:p>
          <w:p w14:paraId="2F9BD749" w14:textId="77777777" w:rsidR="00333A2C" w:rsidRDefault="00333A2C" w:rsidP="00FF7EBD">
            <w:pPr>
              <w:pStyle w:val="ListParagraph"/>
              <w:ind w:left="0"/>
              <w:rPr>
                <w:b/>
                <w:lang w:val="en-US"/>
              </w:rPr>
            </w:pPr>
          </w:p>
          <w:p w14:paraId="089EE3DD" w14:textId="77777777" w:rsidR="00333A2C" w:rsidRDefault="00333A2C" w:rsidP="00FF7EBD">
            <w:pPr>
              <w:pStyle w:val="ListParagraph"/>
              <w:ind w:left="0"/>
              <w:rPr>
                <w:b/>
                <w:lang w:val="en-US"/>
              </w:rPr>
            </w:pPr>
          </w:p>
          <w:p w14:paraId="52984EAE" w14:textId="52630BE4" w:rsidR="00095210" w:rsidRPr="00EC3D4F" w:rsidRDefault="00E52D21" w:rsidP="00FF7EBD">
            <w:pPr>
              <w:pStyle w:val="ListParagraph"/>
              <w:shd w:val="clear" w:color="auto" w:fill="FFFFFF" w:themeFill="background1"/>
              <w:ind w:left="0"/>
            </w:pPr>
            <w:r w:rsidRPr="00FF6945">
              <w:rPr>
                <w:lang w:val="en-US"/>
              </w:rPr>
              <w:lastRenderedPageBreak/>
              <w:t>Is it worth performing strategic HRM</w:t>
            </w:r>
            <w:r w:rsidR="00967341">
              <w:rPr>
                <w:lang w:val="en-US"/>
              </w:rPr>
              <w:t xml:space="preserve"> when plans will have</w:t>
            </w:r>
            <w:r w:rsidR="00095210">
              <w:rPr>
                <w:lang w:val="en-US"/>
              </w:rPr>
              <w:t xml:space="preserve"> to change for unforeseen circumstances?</w:t>
            </w:r>
            <w:r w:rsidR="0039204B">
              <w:rPr>
                <w:lang w:val="en-US"/>
              </w:rPr>
              <w:t xml:space="preserve"> </w:t>
            </w:r>
            <w:r w:rsidR="00095210">
              <w:rPr>
                <w:lang w:val="en-US"/>
              </w:rPr>
              <w:t xml:space="preserve">It is </w:t>
            </w:r>
            <w:r w:rsidR="00C635E9">
              <w:rPr>
                <w:lang w:val="en-US"/>
              </w:rPr>
              <w:t xml:space="preserve">still </w:t>
            </w:r>
            <w:r w:rsidR="00095210">
              <w:rPr>
                <w:lang w:val="en-US"/>
              </w:rPr>
              <w:t xml:space="preserve">effective to strategize, because </w:t>
            </w:r>
            <w:r w:rsidR="00095210">
              <w:t>incremental adjustments can be made when need</w:t>
            </w:r>
            <w:r w:rsidR="00C635E9">
              <w:t>ed</w:t>
            </w:r>
            <w:r w:rsidR="00095210">
              <w:t xml:space="preserve">. These adjustments do not require changing the focus of the desired </w:t>
            </w:r>
            <w:r w:rsidR="00F212F9">
              <w:t>results but</w:t>
            </w:r>
            <w:r w:rsidR="00095210">
              <w:t xml:space="preserve"> allow problems to be anticipated and </w:t>
            </w:r>
            <w:r w:rsidR="00C275D7">
              <w:t xml:space="preserve">enable the organization to maximize </w:t>
            </w:r>
            <w:r w:rsidR="00095210">
              <w:t>opportunities.</w:t>
            </w:r>
          </w:p>
          <w:p w14:paraId="380F484C" w14:textId="77777777" w:rsidR="00EB2FC9" w:rsidRDefault="00EB2FC9">
            <w:pPr>
              <w:shd w:val="clear" w:color="auto" w:fill="FFFFFF" w:themeFill="background1"/>
              <w:rPr>
                <w:lang w:val="en-US"/>
              </w:rPr>
            </w:pPr>
          </w:p>
          <w:p w14:paraId="3D555258" w14:textId="77777777" w:rsidR="00D25D4D" w:rsidRPr="00AC34E3" w:rsidRDefault="00D25D4D" w:rsidP="00FF7EBD">
            <w:pPr>
              <w:shd w:val="clear" w:color="auto" w:fill="FFFFFF" w:themeFill="background1"/>
              <w:rPr>
                <w:lang w:val="en-US"/>
              </w:rPr>
            </w:pPr>
          </w:p>
          <w:p w14:paraId="0D44BF6E" w14:textId="77777777" w:rsidR="00EC3D4F" w:rsidRDefault="00EC3D4F" w:rsidP="00FF7EBD">
            <w:pPr>
              <w:shd w:val="clear" w:color="auto" w:fill="FFFFFF" w:themeFill="background1"/>
              <w:rPr>
                <w:i/>
                <w:lang w:val="en-US"/>
              </w:rPr>
            </w:pPr>
          </w:p>
          <w:p w14:paraId="2170A10D" w14:textId="77777777" w:rsidR="002F254C" w:rsidRPr="00AC34E3" w:rsidRDefault="002F254C" w:rsidP="00FF7EBD">
            <w:pPr>
              <w:shd w:val="clear" w:color="auto" w:fill="FFFFFF" w:themeFill="background1"/>
              <w:rPr>
                <w:i/>
                <w:lang w:val="en-US"/>
              </w:rPr>
            </w:pPr>
            <w:r w:rsidRPr="00AC34E3">
              <w:rPr>
                <w:i/>
                <w:lang w:val="en-US"/>
              </w:rPr>
              <w:t>Strategic Types</w:t>
            </w:r>
          </w:p>
          <w:p w14:paraId="78DF2B23" w14:textId="77777777" w:rsidR="00FE3151" w:rsidRPr="00AC34E3" w:rsidRDefault="00FE3151" w:rsidP="00FF7EBD">
            <w:pPr>
              <w:shd w:val="clear" w:color="auto" w:fill="FFFFFF" w:themeFill="background1"/>
              <w:rPr>
                <w:i/>
                <w:lang w:val="en-US"/>
              </w:rPr>
            </w:pPr>
          </w:p>
          <w:p w14:paraId="2486DF7E" w14:textId="77777777" w:rsidR="002F254C" w:rsidRPr="00AC34E3" w:rsidRDefault="002F254C" w:rsidP="00FF7EBD">
            <w:pPr>
              <w:shd w:val="clear" w:color="auto" w:fill="FFFFFF" w:themeFill="background1"/>
              <w:rPr>
                <w:lang w:val="en-US"/>
              </w:rPr>
            </w:pPr>
            <w:r w:rsidRPr="00AC34E3">
              <w:rPr>
                <w:lang w:val="en-US"/>
              </w:rPr>
              <w:t>T</w:t>
            </w:r>
            <w:r w:rsidR="002104E6" w:rsidRPr="00AC34E3">
              <w:rPr>
                <w:lang w:val="en-US"/>
              </w:rPr>
              <w:t xml:space="preserve">he fundamental premise </w:t>
            </w:r>
            <w:r w:rsidRPr="00AC34E3">
              <w:rPr>
                <w:lang w:val="en-US"/>
              </w:rPr>
              <w:t xml:space="preserve">outlined </w:t>
            </w:r>
            <w:r w:rsidR="002104E6" w:rsidRPr="00AC34E3">
              <w:rPr>
                <w:lang w:val="en-US"/>
              </w:rPr>
              <w:t>in</w:t>
            </w:r>
            <w:r w:rsidRPr="00AC34E3">
              <w:rPr>
                <w:lang w:val="en-US"/>
              </w:rPr>
              <w:t xml:space="preserve"> the </w:t>
            </w:r>
            <w:r w:rsidR="00635399">
              <w:rPr>
                <w:lang w:val="en-US"/>
              </w:rPr>
              <w:t>chapter</w:t>
            </w:r>
            <w:r w:rsidR="00635399" w:rsidRPr="00AC34E3">
              <w:rPr>
                <w:lang w:val="en-US"/>
              </w:rPr>
              <w:t xml:space="preserve"> </w:t>
            </w:r>
            <w:r w:rsidRPr="00AC34E3">
              <w:rPr>
                <w:lang w:val="en-US"/>
              </w:rPr>
              <w:t>is that different</w:t>
            </w:r>
            <w:r w:rsidR="00904956" w:rsidRPr="00AC34E3">
              <w:rPr>
                <w:lang w:val="en-US"/>
              </w:rPr>
              <w:t xml:space="preserve"> </w:t>
            </w:r>
            <w:r w:rsidRPr="00AC34E3">
              <w:rPr>
                <w:lang w:val="en-US"/>
              </w:rPr>
              <w:t xml:space="preserve">organizational strategies </w:t>
            </w:r>
            <w:r w:rsidR="00904956" w:rsidRPr="00AC34E3">
              <w:rPr>
                <w:lang w:val="en-US"/>
              </w:rPr>
              <w:t>require</w:t>
            </w:r>
            <w:r w:rsidRPr="00AC34E3">
              <w:rPr>
                <w:lang w:val="en-US"/>
              </w:rPr>
              <w:t xml:space="preserve"> different human resource policies and practices. Before HRM strategies can be discussed, it is important to understand the different types of strategies that organizations formulate and implement.</w:t>
            </w:r>
          </w:p>
          <w:p w14:paraId="6538AF53" w14:textId="77777777" w:rsidR="002F254C" w:rsidRPr="00AC34E3" w:rsidRDefault="002F254C" w:rsidP="00FF7EBD">
            <w:pPr>
              <w:shd w:val="clear" w:color="auto" w:fill="FFFFFF" w:themeFill="background1"/>
              <w:rPr>
                <w:lang w:val="en-US"/>
              </w:rPr>
            </w:pPr>
          </w:p>
          <w:p w14:paraId="4AAAF917" w14:textId="77777777" w:rsidR="004D2CFE" w:rsidRPr="00AC34E3" w:rsidRDefault="004D2CFE" w:rsidP="00FF7EBD">
            <w:pPr>
              <w:shd w:val="clear" w:color="auto" w:fill="FFFFFF" w:themeFill="background1"/>
              <w:rPr>
                <w:lang w:val="en-US"/>
              </w:rPr>
            </w:pPr>
          </w:p>
          <w:p w14:paraId="1C22BD73" w14:textId="77777777" w:rsidR="002F254C" w:rsidRPr="001A627A" w:rsidRDefault="002F254C" w:rsidP="00FF7EBD">
            <w:pPr>
              <w:shd w:val="clear" w:color="auto" w:fill="FFFFFF" w:themeFill="background1"/>
              <w:rPr>
                <w:lang w:val="en-US"/>
              </w:rPr>
            </w:pPr>
            <w:r w:rsidRPr="00AC34E3">
              <w:rPr>
                <w:i/>
                <w:lang w:val="en-US"/>
              </w:rPr>
              <w:t>Corporate strategies</w:t>
            </w:r>
            <w:r w:rsidR="00AB32C3">
              <w:rPr>
                <w:lang w:val="en-US"/>
              </w:rPr>
              <w:t>:</w:t>
            </w:r>
            <w:r w:rsidRPr="00AC34E3">
              <w:rPr>
                <w:i/>
                <w:lang w:val="en-US"/>
              </w:rPr>
              <w:t xml:space="preserve"> </w:t>
            </w:r>
            <w:r w:rsidR="00AB32C3">
              <w:rPr>
                <w:lang w:val="en-US"/>
              </w:rPr>
              <w:t>company-wide strategies</w:t>
            </w:r>
            <w:r w:rsidRPr="00AC34E3">
              <w:rPr>
                <w:lang w:val="en-US"/>
              </w:rPr>
              <w:t xml:space="preserve"> focused on the overall strategy for the company</w:t>
            </w:r>
            <w:r w:rsidR="00122098">
              <w:rPr>
                <w:lang w:val="en-US"/>
              </w:rPr>
              <w:t xml:space="preserve">. These organization-level decisions </w:t>
            </w:r>
            <w:r w:rsidR="00631CD6">
              <w:rPr>
                <w:lang w:val="en-US"/>
              </w:rPr>
              <w:t xml:space="preserve">focus on long-term </w:t>
            </w:r>
            <w:r w:rsidR="00301A1B">
              <w:rPr>
                <w:lang w:val="en-US"/>
              </w:rPr>
              <w:t>survival</w:t>
            </w:r>
            <w:r w:rsidR="00631CD6">
              <w:rPr>
                <w:lang w:val="en-US"/>
              </w:rPr>
              <w:t>.</w:t>
            </w:r>
          </w:p>
          <w:p w14:paraId="7BCAB34D" w14:textId="77777777" w:rsidR="002F254C" w:rsidRPr="00AC34E3" w:rsidRDefault="002F254C" w:rsidP="00FF7EBD">
            <w:pPr>
              <w:shd w:val="clear" w:color="auto" w:fill="FFFFFF" w:themeFill="background1"/>
              <w:rPr>
                <w:lang w:val="en-US"/>
              </w:rPr>
            </w:pPr>
          </w:p>
          <w:p w14:paraId="2A4D789A" w14:textId="77777777" w:rsidR="00B41391" w:rsidRDefault="00B41391" w:rsidP="00FF7EBD">
            <w:pPr>
              <w:shd w:val="clear" w:color="auto" w:fill="FFFFFF" w:themeFill="background1"/>
              <w:rPr>
                <w:i/>
                <w:lang w:val="en-US"/>
              </w:rPr>
            </w:pPr>
          </w:p>
          <w:p w14:paraId="79186783" w14:textId="77777777" w:rsidR="00AE7999" w:rsidRDefault="00AE7999">
            <w:pPr>
              <w:shd w:val="clear" w:color="auto" w:fill="FFFFFF" w:themeFill="background1"/>
              <w:rPr>
                <w:i/>
                <w:lang w:val="en-US"/>
              </w:rPr>
            </w:pPr>
          </w:p>
          <w:p w14:paraId="3847F5F1" w14:textId="77777777" w:rsidR="00B41391" w:rsidRPr="001821FA" w:rsidRDefault="00B41391" w:rsidP="00FF7EBD">
            <w:pPr>
              <w:shd w:val="clear" w:color="auto" w:fill="FFFFFF" w:themeFill="background1"/>
              <w:rPr>
                <w:i/>
                <w:lang w:val="en-US"/>
              </w:rPr>
            </w:pPr>
            <w:r w:rsidRPr="001821FA">
              <w:rPr>
                <w:i/>
                <w:lang w:val="en-US"/>
              </w:rPr>
              <w:t>Restructuring Strategies</w:t>
            </w:r>
          </w:p>
          <w:p w14:paraId="3BB2E103" w14:textId="77777777" w:rsidR="00E47983" w:rsidRPr="001821FA" w:rsidRDefault="00E47983" w:rsidP="00FF7EBD">
            <w:pPr>
              <w:shd w:val="clear" w:color="auto" w:fill="FFFFFF" w:themeFill="background1"/>
              <w:rPr>
                <w:i/>
                <w:lang w:val="en-US"/>
              </w:rPr>
            </w:pPr>
          </w:p>
          <w:p w14:paraId="586F0E59" w14:textId="77777777" w:rsidR="00302639" w:rsidRPr="001821FA" w:rsidRDefault="00302639" w:rsidP="00FF7EBD">
            <w:pPr>
              <w:shd w:val="clear" w:color="auto" w:fill="FFFFFF" w:themeFill="background1"/>
              <w:rPr>
                <w:lang w:val="en-US"/>
              </w:rPr>
            </w:pPr>
            <w:r w:rsidRPr="001821FA">
              <w:rPr>
                <w:i/>
                <w:lang w:val="en-US"/>
              </w:rPr>
              <w:t>Turnaround strategy</w:t>
            </w:r>
            <w:r w:rsidR="007A4740" w:rsidRPr="001821FA">
              <w:rPr>
                <w:i/>
                <w:lang w:val="en-US"/>
              </w:rPr>
              <w:t>:</w:t>
            </w:r>
            <w:r w:rsidRPr="001821FA">
              <w:rPr>
                <w:i/>
                <w:lang w:val="en-US"/>
              </w:rPr>
              <w:t xml:space="preserve"> </w:t>
            </w:r>
            <w:r w:rsidR="00B5082D" w:rsidRPr="001821FA">
              <w:rPr>
                <w:lang w:val="en-US"/>
              </w:rPr>
              <w:t>a</w:t>
            </w:r>
            <w:r w:rsidRPr="001821FA">
              <w:rPr>
                <w:lang w:val="en-US"/>
              </w:rPr>
              <w:t xml:space="preserve">n attempt to increase the viability of an organization. </w:t>
            </w:r>
          </w:p>
          <w:p w14:paraId="37865981" w14:textId="77777777" w:rsidR="00302639" w:rsidRDefault="00302639">
            <w:pPr>
              <w:shd w:val="clear" w:color="auto" w:fill="FFFFFF" w:themeFill="background1"/>
              <w:rPr>
                <w:lang w:val="en-US"/>
              </w:rPr>
            </w:pPr>
          </w:p>
          <w:p w14:paraId="3824764A" w14:textId="77777777" w:rsidR="0015381B" w:rsidRPr="001821FA" w:rsidRDefault="0015381B" w:rsidP="00FF7EBD">
            <w:pPr>
              <w:shd w:val="clear" w:color="auto" w:fill="FFFFFF" w:themeFill="background1"/>
              <w:rPr>
                <w:lang w:val="en-US"/>
              </w:rPr>
            </w:pPr>
          </w:p>
          <w:p w14:paraId="69DAD936" w14:textId="77777777" w:rsidR="00302639" w:rsidRPr="001821FA" w:rsidRDefault="00302639" w:rsidP="00FF7EBD">
            <w:pPr>
              <w:shd w:val="clear" w:color="auto" w:fill="FFFFFF" w:themeFill="background1"/>
              <w:rPr>
                <w:lang w:val="en-US"/>
              </w:rPr>
            </w:pPr>
            <w:r w:rsidRPr="001821FA">
              <w:rPr>
                <w:i/>
                <w:lang w:val="en-US"/>
              </w:rPr>
              <w:t>Divestiture</w:t>
            </w:r>
            <w:r w:rsidR="00CC6CF1" w:rsidRPr="001821FA">
              <w:rPr>
                <w:i/>
                <w:lang w:val="en-US"/>
              </w:rPr>
              <w:t>:</w:t>
            </w:r>
            <w:r w:rsidR="00EE2F9C" w:rsidRPr="001821FA">
              <w:rPr>
                <w:lang w:val="en-US"/>
              </w:rPr>
              <w:t xml:space="preserve"> </w:t>
            </w:r>
            <w:r w:rsidR="00B5082D" w:rsidRPr="001821FA">
              <w:rPr>
                <w:lang w:val="en-US"/>
              </w:rPr>
              <w:t>t</w:t>
            </w:r>
            <w:r w:rsidRPr="001821FA">
              <w:rPr>
                <w:lang w:val="en-US"/>
              </w:rPr>
              <w:t xml:space="preserve">he sale of a division or </w:t>
            </w:r>
            <w:r w:rsidR="00CC6CF1" w:rsidRPr="001821FA">
              <w:rPr>
                <w:lang w:val="en-US"/>
              </w:rPr>
              <w:t xml:space="preserve">other </w:t>
            </w:r>
            <w:r w:rsidRPr="001821FA">
              <w:rPr>
                <w:lang w:val="en-US"/>
              </w:rPr>
              <w:t>part</w:t>
            </w:r>
            <w:r w:rsidR="00032B05">
              <w:rPr>
                <w:lang w:val="en-US"/>
              </w:rPr>
              <w:t>s</w:t>
            </w:r>
            <w:r w:rsidRPr="001821FA">
              <w:rPr>
                <w:lang w:val="en-US"/>
              </w:rPr>
              <w:t xml:space="preserve"> of an organization.</w:t>
            </w:r>
          </w:p>
          <w:p w14:paraId="0BCBCEC7" w14:textId="77777777" w:rsidR="005C6DD5" w:rsidRDefault="005C6DD5">
            <w:pPr>
              <w:shd w:val="clear" w:color="auto" w:fill="FFFFFF" w:themeFill="background1"/>
              <w:rPr>
                <w:lang w:val="en-US"/>
              </w:rPr>
            </w:pPr>
          </w:p>
          <w:p w14:paraId="24C859D3" w14:textId="77777777" w:rsidR="0015381B" w:rsidRPr="001821FA" w:rsidRDefault="0015381B" w:rsidP="00FF7EBD">
            <w:pPr>
              <w:shd w:val="clear" w:color="auto" w:fill="FFFFFF" w:themeFill="background1"/>
              <w:rPr>
                <w:lang w:val="en-US"/>
              </w:rPr>
            </w:pPr>
          </w:p>
          <w:p w14:paraId="352AA99A" w14:textId="77777777" w:rsidR="005C6DD5" w:rsidRPr="001821FA" w:rsidRDefault="005C6DD5" w:rsidP="00FF7EBD">
            <w:pPr>
              <w:shd w:val="clear" w:color="auto" w:fill="FFFFFF" w:themeFill="background1"/>
              <w:rPr>
                <w:lang w:val="en-US"/>
              </w:rPr>
            </w:pPr>
            <w:r w:rsidRPr="001821FA">
              <w:rPr>
                <w:i/>
                <w:lang w:val="en-US"/>
              </w:rPr>
              <w:t>Liquidation</w:t>
            </w:r>
            <w:r w:rsidR="004504FB" w:rsidRPr="001821FA">
              <w:rPr>
                <w:i/>
                <w:lang w:val="en-US"/>
              </w:rPr>
              <w:t>:</w:t>
            </w:r>
            <w:r w:rsidR="00EE2F9C" w:rsidRPr="001821FA">
              <w:rPr>
                <w:i/>
                <w:lang w:val="en-US"/>
              </w:rPr>
              <w:t xml:space="preserve"> </w:t>
            </w:r>
            <w:r w:rsidR="00B5082D" w:rsidRPr="001821FA">
              <w:rPr>
                <w:lang w:val="en-US"/>
              </w:rPr>
              <w:t>t</w:t>
            </w:r>
            <w:r w:rsidRPr="001821FA">
              <w:rPr>
                <w:lang w:val="en-US"/>
              </w:rPr>
              <w:t xml:space="preserve">he termination of a business and the sale of its assets. </w:t>
            </w:r>
          </w:p>
          <w:p w14:paraId="40B94A65" w14:textId="77777777" w:rsidR="00CD458D" w:rsidRPr="001821FA" w:rsidRDefault="00CD458D" w:rsidP="00FF7EBD">
            <w:pPr>
              <w:shd w:val="clear" w:color="auto" w:fill="FFFFFF" w:themeFill="background1"/>
              <w:rPr>
                <w:lang w:val="en-US"/>
              </w:rPr>
            </w:pPr>
          </w:p>
          <w:p w14:paraId="1F67C92E" w14:textId="77777777" w:rsidR="0015381B" w:rsidRDefault="0015381B">
            <w:pPr>
              <w:shd w:val="clear" w:color="auto" w:fill="FFFFFF" w:themeFill="background1"/>
              <w:rPr>
                <w:i/>
                <w:lang w:val="en-US"/>
              </w:rPr>
            </w:pPr>
          </w:p>
          <w:p w14:paraId="6B9D9DEF" w14:textId="77777777" w:rsidR="00790CB3" w:rsidRDefault="00790CB3">
            <w:pPr>
              <w:shd w:val="clear" w:color="auto" w:fill="FFFFFF" w:themeFill="background1"/>
              <w:rPr>
                <w:i/>
                <w:lang w:val="en-US"/>
              </w:rPr>
            </w:pPr>
          </w:p>
          <w:p w14:paraId="18C0CAD2" w14:textId="77777777" w:rsidR="00197394" w:rsidRPr="001821FA" w:rsidRDefault="000C773B" w:rsidP="00FF7EBD">
            <w:pPr>
              <w:shd w:val="clear" w:color="auto" w:fill="FFFFFF" w:themeFill="background1"/>
              <w:rPr>
                <w:lang w:val="en-US"/>
              </w:rPr>
            </w:pPr>
            <w:r w:rsidRPr="001821FA">
              <w:rPr>
                <w:i/>
                <w:lang w:val="en-US"/>
              </w:rPr>
              <w:lastRenderedPageBreak/>
              <w:t>Bankruptcy:</w:t>
            </w:r>
            <w:r w:rsidR="00EE2F9C" w:rsidRPr="001821FA">
              <w:rPr>
                <w:lang w:val="en-US"/>
              </w:rPr>
              <w:t xml:space="preserve"> </w:t>
            </w:r>
            <w:r w:rsidR="00B5082D" w:rsidRPr="001821FA">
              <w:rPr>
                <w:lang w:val="en-US"/>
              </w:rPr>
              <w:t>a</w:t>
            </w:r>
            <w:r w:rsidR="00197394" w:rsidRPr="001821FA">
              <w:rPr>
                <w:lang w:val="en-US"/>
              </w:rPr>
              <w:t xml:space="preserve"> formal procedure in which an appointed trustee in bankruptcy takes possession of a business’</w:t>
            </w:r>
            <w:r w:rsidR="004413F2">
              <w:rPr>
                <w:lang w:val="en-US"/>
              </w:rPr>
              <w:t xml:space="preserve"> </w:t>
            </w:r>
            <w:r w:rsidR="00197394" w:rsidRPr="001821FA">
              <w:rPr>
                <w:lang w:val="en-US"/>
              </w:rPr>
              <w:t xml:space="preserve">assets and disposes of them in an orderly fashion. </w:t>
            </w:r>
          </w:p>
          <w:p w14:paraId="37318A78" w14:textId="77777777" w:rsidR="00A65E52" w:rsidRPr="00AC34E3" w:rsidRDefault="00A65E52" w:rsidP="00FF7EBD">
            <w:pPr>
              <w:shd w:val="clear" w:color="auto" w:fill="FFFFFF" w:themeFill="background1"/>
              <w:rPr>
                <w:b/>
                <w:i/>
                <w:lang w:val="en-US"/>
              </w:rPr>
            </w:pPr>
          </w:p>
          <w:p w14:paraId="0299EF92" w14:textId="77777777" w:rsidR="00CB5804" w:rsidRDefault="00CB5804" w:rsidP="00FF7EBD">
            <w:pPr>
              <w:shd w:val="clear" w:color="auto" w:fill="FFFFFF" w:themeFill="background1"/>
              <w:rPr>
                <w:i/>
                <w:lang w:val="en-US"/>
              </w:rPr>
            </w:pPr>
          </w:p>
          <w:p w14:paraId="66885C93" w14:textId="77777777" w:rsidR="00301A1B" w:rsidRDefault="00301A1B" w:rsidP="00FF7EBD">
            <w:pPr>
              <w:shd w:val="clear" w:color="auto" w:fill="FFFFFF" w:themeFill="background1"/>
              <w:rPr>
                <w:i/>
                <w:lang w:val="en-US"/>
              </w:rPr>
            </w:pPr>
          </w:p>
          <w:p w14:paraId="18545783" w14:textId="77777777" w:rsidR="00410FA2" w:rsidRDefault="00410FA2" w:rsidP="00FF7EBD">
            <w:pPr>
              <w:shd w:val="clear" w:color="auto" w:fill="FFFFFF" w:themeFill="background1"/>
              <w:rPr>
                <w:i/>
                <w:lang w:val="en-US"/>
              </w:rPr>
            </w:pPr>
          </w:p>
          <w:p w14:paraId="76ADFA7A" w14:textId="77777777" w:rsidR="0091085C" w:rsidRPr="00AB32C3" w:rsidRDefault="005C6DD5" w:rsidP="00FF7EBD">
            <w:pPr>
              <w:shd w:val="clear" w:color="auto" w:fill="FFFFFF" w:themeFill="background1"/>
              <w:rPr>
                <w:i/>
                <w:lang w:val="en-US"/>
              </w:rPr>
            </w:pPr>
            <w:r w:rsidRPr="00AB32C3">
              <w:rPr>
                <w:i/>
                <w:lang w:val="en-US"/>
              </w:rPr>
              <w:t>Growth Strategies</w:t>
            </w:r>
          </w:p>
          <w:p w14:paraId="0B6F1BE0" w14:textId="77777777" w:rsidR="00D76A3D" w:rsidRPr="00AC34E3" w:rsidRDefault="00D76A3D" w:rsidP="00FF7EBD">
            <w:pPr>
              <w:shd w:val="clear" w:color="auto" w:fill="FFFFFF" w:themeFill="background1"/>
              <w:rPr>
                <w:b/>
                <w:i/>
                <w:lang w:val="en-US"/>
              </w:rPr>
            </w:pPr>
          </w:p>
          <w:p w14:paraId="408D1619" w14:textId="77777777" w:rsidR="005C6DD5" w:rsidRPr="00AC34E3" w:rsidRDefault="005C6DD5" w:rsidP="00FF7EBD">
            <w:pPr>
              <w:shd w:val="clear" w:color="auto" w:fill="FFFFFF" w:themeFill="background1"/>
              <w:rPr>
                <w:lang w:val="en-US"/>
              </w:rPr>
            </w:pPr>
            <w:r w:rsidRPr="00AC34E3">
              <w:rPr>
                <w:i/>
                <w:lang w:val="en-US"/>
              </w:rPr>
              <w:t>Incremental growth</w:t>
            </w:r>
            <w:r w:rsidR="004C753F" w:rsidRPr="00AC34E3">
              <w:rPr>
                <w:i/>
                <w:lang w:val="en-US"/>
              </w:rPr>
              <w:t>:</w:t>
            </w:r>
            <w:r w:rsidR="00EE2F9C">
              <w:rPr>
                <w:lang w:val="en-US"/>
              </w:rPr>
              <w:t xml:space="preserve"> </w:t>
            </w:r>
            <w:r w:rsidRPr="00AC34E3">
              <w:rPr>
                <w:lang w:val="en-US"/>
              </w:rPr>
              <w:t>can be attained by expandi</w:t>
            </w:r>
            <w:r w:rsidR="00C50370" w:rsidRPr="00AC34E3">
              <w:rPr>
                <w:lang w:val="en-US"/>
              </w:rPr>
              <w:t>ng the client base, increasing number of</w:t>
            </w:r>
            <w:r w:rsidRPr="00AC34E3">
              <w:rPr>
                <w:lang w:val="en-US"/>
              </w:rPr>
              <w:t xml:space="preserve"> products/services, changing the distribution networks or using technology.</w:t>
            </w:r>
          </w:p>
          <w:p w14:paraId="7F959FFC" w14:textId="77777777" w:rsidR="005C6DD5" w:rsidRDefault="005C6DD5">
            <w:pPr>
              <w:shd w:val="clear" w:color="auto" w:fill="FFFFFF" w:themeFill="background1"/>
              <w:rPr>
                <w:lang w:val="en-US"/>
              </w:rPr>
            </w:pPr>
          </w:p>
          <w:p w14:paraId="2A277DC2" w14:textId="77777777" w:rsidR="0015381B" w:rsidRPr="00AC34E3" w:rsidRDefault="0015381B" w:rsidP="00FF7EBD">
            <w:pPr>
              <w:shd w:val="clear" w:color="auto" w:fill="FFFFFF" w:themeFill="background1"/>
              <w:rPr>
                <w:lang w:val="en-US"/>
              </w:rPr>
            </w:pPr>
          </w:p>
          <w:p w14:paraId="48105504" w14:textId="77777777" w:rsidR="00E939FB" w:rsidRPr="00AC34E3" w:rsidRDefault="00E939FB" w:rsidP="00FF7EBD">
            <w:pPr>
              <w:shd w:val="clear" w:color="auto" w:fill="FFFFFF" w:themeFill="background1"/>
              <w:rPr>
                <w:lang w:val="en-US"/>
              </w:rPr>
            </w:pPr>
            <w:r w:rsidRPr="00AC34E3">
              <w:rPr>
                <w:i/>
                <w:lang w:val="en-US"/>
              </w:rPr>
              <w:t>International growth</w:t>
            </w:r>
            <w:r w:rsidR="00C50370" w:rsidRPr="00AC34E3">
              <w:rPr>
                <w:i/>
                <w:lang w:val="en-US"/>
              </w:rPr>
              <w:t>:</w:t>
            </w:r>
            <w:r w:rsidRPr="00AC34E3">
              <w:rPr>
                <w:lang w:val="en-US"/>
              </w:rPr>
              <w:t xml:space="preserve"> can be attained by seeking new customers or markets</w:t>
            </w:r>
            <w:r w:rsidR="00AE441A">
              <w:rPr>
                <w:lang w:val="en-US"/>
              </w:rPr>
              <w:t>,</w:t>
            </w:r>
            <w:r w:rsidRPr="00AC34E3">
              <w:rPr>
                <w:lang w:val="en-US"/>
              </w:rPr>
              <w:t xml:space="preserve"> by expanding internationally.</w:t>
            </w:r>
          </w:p>
          <w:p w14:paraId="359A569E" w14:textId="77777777" w:rsidR="005C6DD5" w:rsidRDefault="005C6DD5">
            <w:pPr>
              <w:shd w:val="clear" w:color="auto" w:fill="FFFFFF" w:themeFill="background1"/>
              <w:rPr>
                <w:lang w:val="en-US"/>
              </w:rPr>
            </w:pPr>
          </w:p>
          <w:p w14:paraId="7CF9AEE8" w14:textId="77777777" w:rsidR="0015381B" w:rsidRPr="00AC34E3" w:rsidRDefault="0015381B" w:rsidP="00FF7EBD">
            <w:pPr>
              <w:shd w:val="clear" w:color="auto" w:fill="FFFFFF" w:themeFill="background1"/>
              <w:rPr>
                <w:lang w:val="en-US"/>
              </w:rPr>
            </w:pPr>
          </w:p>
          <w:p w14:paraId="11B7ED60" w14:textId="77777777" w:rsidR="005C6DD5" w:rsidRPr="00AC34E3" w:rsidRDefault="005C6DD5" w:rsidP="00FF7EBD">
            <w:pPr>
              <w:shd w:val="clear" w:color="auto" w:fill="FFFFFF" w:themeFill="background1"/>
              <w:rPr>
                <w:lang w:val="en-US"/>
              </w:rPr>
            </w:pPr>
            <w:r w:rsidRPr="00AC34E3">
              <w:rPr>
                <w:i/>
                <w:lang w:val="en-US"/>
              </w:rPr>
              <w:t>Acquisition</w:t>
            </w:r>
            <w:r w:rsidR="00C50370" w:rsidRPr="00AC34E3">
              <w:rPr>
                <w:i/>
                <w:lang w:val="en-US"/>
              </w:rPr>
              <w:t>:</w:t>
            </w:r>
            <w:r w:rsidRPr="00AC34E3">
              <w:rPr>
                <w:i/>
                <w:lang w:val="en-US"/>
              </w:rPr>
              <w:t xml:space="preserve"> </w:t>
            </w:r>
            <w:r w:rsidR="00410FA2">
              <w:rPr>
                <w:lang w:val="en-US"/>
              </w:rPr>
              <w:t>t</w:t>
            </w:r>
            <w:r w:rsidRPr="00AC34E3">
              <w:rPr>
                <w:lang w:val="en-US"/>
              </w:rPr>
              <w:t>he purchase of one company by another.</w:t>
            </w:r>
          </w:p>
          <w:p w14:paraId="581A2F59" w14:textId="77777777" w:rsidR="005C6DD5" w:rsidRDefault="005C6DD5">
            <w:pPr>
              <w:shd w:val="clear" w:color="auto" w:fill="FFFFFF" w:themeFill="background1"/>
              <w:rPr>
                <w:lang w:val="en-US"/>
              </w:rPr>
            </w:pPr>
          </w:p>
          <w:p w14:paraId="7F97615D" w14:textId="77777777" w:rsidR="0015381B" w:rsidRPr="00AC34E3" w:rsidRDefault="0015381B" w:rsidP="00FF7EBD">
            <w:pPr>
              <w:shd w:val="clear" w:color="auto" w:fill="FFFFFF" w:themeFill="background1"/>
              <w:rPr>
                <w:lang w:val="en-US"/>
              </w:rPr>
            </w:pPr>
          </w:p>
          <w:p w14:paraId="6D7F2C89" w14:textId="77777777" w:rsidR="005C6DD5" w:rsidRPr="00AC34E3" w:rsidRDefault="005C6DD5" w:rsidP="00FF7EBD">
            <w:pPr>
              <w:shd w:val="clear" w:color="auto" w:fill="FFFFFF" w:themeFill="background1"/>
              <w:rPr>
                <w:lang w:val="en-US"/>
              </w:rPr>
            </w:pPr>
            <w:r w:rsidRPr="00AC34E3">
              <w:rPr>
                <w:i/>
                <w:lang w:val="en-US"/>
              </w:rPr>
              <w:t>Merger</w:t>
            </w:r>
            <w:r w:rsidR="007C4659" w:rsidRPr="00AC34E3">
              <w:rPr>
                <w:i/>
                <w:lang w:val="en-US"/>
              </w:rPr>
              <w:t xml:space="preserve">: </w:t>
            </w:r>
            <w:r w:rsidR="00F6264D">
              <w:rPr>
                <w:lang w:val="en-US"/>
              </w:rPr>
              <w:t>t</w:t>
            </w:r>
            <w:r w:rsidRPr="00AC34E3">
              <w:rPr>
                <w:lang w:val="en-US"/>
              </w:rPr>
              <w:t>wo organizations combine resources and become one.</w:t>
            </w:r>
          </w:p>
          <w:p w14:paraId="42DC786F" w14:textId="77777777" w:rsidR="00041A83" w:rsidRDefault="00041A83">
            <w:pPr>
              <w:shd w:val="clear" w:color="auto" w:fill="FFFFFF" w:themeFill="background1"/>
              <w:rPr>
                <w:lang w:val="en-US"/>
              </w:rPr>
            </w:pPr>
          </w:p>
          <w:p w14:paraId="1F050D1F" w14:textId="77777777" w:rsidR="00D010E4" w:rsidRPr="00AC34E3" w:rsidRDefault="00D010E4" w:rsidP="00FF7EBD">
            <w:pPr>
              <w:shd w:val="clear" w:color="auto" w:fill="FFFFFF" w:themeFill="background1"/>
              <w:rPr>
                <w:lang w:val="en-US"/>
              </w:rPr>
            </w:pPr>
          </w:p>
          <w:p w14:paraId="1FD52D17" w14:textId="38F8268D" w:rsidR="005C6DD5" w:rsidRPr="00C23E47" w:rsidRDefault="005C6DD5" w:rsidP="00FF7EBD">
            <w:pPr>
              <w:shd w:val="clear" w:color="auto" w:fill="FFFFFF" w:themeFill="background1"/>
              <w:rPr>
                <w:lang w:val="en-US"/>
              </w:rPr>
            </w:pPr>
            <w:r w:rsidRPr="00C23E47">
              <w:rPr>
                <w:i/>
                <w:lang w:val="en-US"/>
              </w:rPr>
              <w:t>Stability</w:t>
            </w:r>
            <w:r w:rsidR="0035327A">
              <w:rPr>
                <w:i/>
                <w:lang w:val="en-US"/>
              </w:rPr>
              <w:t xml:space="preserve"> s</w:t>
            </w:r>
            <w:r w:rsidRPr="00C23E47">
              <w:rPr>
                <w:i/>
                <w:lang w:val="en-US"/>
              </w:rPr>
              <w:t>trategies</w:t>
            </w:r>
            <w:r w:rsidR="003B76F2" w:rsidRPr="00C23E47">
              <w:rPr>
                <w:i/>
                <w:lang w:val="en-US"/>
              </w:rPr>
              <w:t xml:space="preserve">: </w:t>
            </w:r>
            <w:r w:rsidR="00F6264D">
              <w:rPr>
                <w:lang w:val="en-US"/>
              </w:rPr>
              <w:t>s</w:t>
            </w:r>
            <w:r w:rsidRPr="00FF7EBD">
              <w:rPr>
                <w:lang w:val="en-US"/>
              </w:rPr>
              <w:t>tabilizing the company</w:t>
            </w:r>
            <w:r w:rsidRPr="00C23E47">
              <w:rPr>
                <w:i/>
                <w:lang w:val="en-US"/>
              </w:rPr>
              <w:t xml:space="preserve"> </w:t>
            </w:r>
            <w:r w:rsidR="005A2905">
              <w:rPr>
                <w:lang w:val="en-US"/>
              </w:rPr>
              <w:t xml:space="preserve">can be done </w:t>
            </w:r>
            <w:r w:rsidRPr="00C23E47">
              <w:rPr>
                <w:lang w:val="en-US"/>
              </w:rPr>
              <w:t>by maintaining the status quo</w:t>
            </w:r>
            <w:r w:rsidR="0080687A" w:rsidRPr="00C23E47">
              <w:rPr>
                <w:lang w:val="en-US"/>
              </w:rPr>
              <w:t xml:space="preserve"> rather than</w:t>
            </w:r>
            <w:r w:rsidRPr="00C23E47">
              <w:rPr>
                <w:lang w:val="en-US"/>
              </w:rPr>
              <w:t xml:space="preserve"> growing the company.</w:t>
            </w:r>
          </w:p>
          <w:p w14:paraId="502F8221" w14:textId="77777777" w:rsidR="00A92AC7" w:rsidRDefault="00A92AC7">
            <w:pPr>
              <w:shd w:val="clear" w:color="auto" w:fill="FFFFFF" w:themeFill="background1"/>
              <w:rPr>
                <w:lang w:val="en-US"/>
              </w:rPr>
            </w:pPr>
          </w:p>
          <w:p w14:paraId="499FFD5C" w14:textId="77777777" w:rsidR="0015381B" w:rsidRPr="00C23E47" w:rsidRDefault="0015381B" w:rsidP="00FF7EBD">
            <w:pPr>
              <w:shd w:val="clear" w:color="auto" w:fill="FFFFFF" w:themeFill="background1"/>
              <w:rPr>
                <w:lang w:val="en-US"/>
              </w:rPr>
            </w:pPr>
          </w:p>
          <w:p w14:paraId="19C7964E" w14:textId="77777777" w:rsidR="004607F9" w:rsidRPr="00C23E47" w:rsidRDefault="004607F9" w:rsidP="00FF7EBD">
            <w:pPr>
              <w:shd w:val="clear" w:color="auto" w:fill="FFFFFF" w:themeFill="background1"/>
              <w:rPr>
                <w:lang w:val="en-US"/>
              </w:rPr>
            </w:pPr>
            <w:r w:rsidRPr="00C23E47">
              <w:rPr>
                <w:i/>
                <w:lang w:val="en-US"/>
              </w:rPr>
              <w:t>Business Strategy</w:t>
            </w:r>
          </w:p>
          <w:p w14:paraId="18DDE6AF" w14:textId="77777777" w:rsidR="004607F9" w:rsidRPr="00C23E47" w:rsidRDefault="00C15538" w:rsidP="00C15538">
            <w:pPr>
              <w:shd w:val="clear" w:color="auto" w:fill="FFFFFF" w:themeFill="background1"/>
              <w:tabs>
                <w:tab w:val="left" w:pos="360"/>
              </w:tabs>
              <w:ind w:left="360" w:hanging="360"/>
              <w:rPr>
                <w:i/>
                <w:lang w:val="en-US"/>
              </w:rPr>
            </w:pPr>
            <w:r w:rsidRPr="00C15538">
              <w:t>•</w:t>
            </w:r>
            <w:r w:rsidRPr="00C15538">
              <w:tab/>
            </w:r>
            <w:r w:rsidR="004607F9" w:rsidRPr="00C23E47">
              <w:rPr>
                <w:lang w:val="en-US"/>
              </w:rPr>
              <w:t>Plan to build a competitiv</w:t>
            </w:r>
            <w:r w:rsidR="003659E9" w:rsidRPr="00C23E47">
              <w:rPr>
                <w:lang w:val="en-US"/>
              </w:rPr>
              <w:t>e focus in one line of business</w:t>
            </w:r>
            <w:r w:rsidR="00FB2BF5">
              <w:rPr>
                <w:lang w:val="en-US"/>
              </w:rPr>
              <w:t>.</w:t>
            </w:r>
          </w:p>
          <w:p w14:paraId="13E791D5" w14:textId="77777777" w:rsidR="004607F9" w:rsidRDefault="00C15538" w:rsidP="00C15538">
            <w:pPr>
              <w:pStyle w:val="Header"/>
              <w:shd w:val="clear" w:color="auto" w:fill="FFFFFF" w:themeFill="background1"/>
              <w:tabs>
                <w:tab w:val="clear" w:pos="4320"/>
                <w:tab w:val="clear" w:pos="8640"/>
                <w:tab w:val="left" w:pos="360"/>
              </w:tabs>
              <w:ind w:left="360" w:hanging="360"/>
              <w:rPr>
                <w:lang w:val="en-US"/>
              </w:rPr>
            </w:pPr>
            <w:r w:rsidRPr="00C15538">
              <w:t>•</w:t>
            </w:r>
            <w:r w:rsidRPr="00C15538">
              <w:tab/>
            </w:r>
            <w:r w:rsidR="004607F9" w:rsidRPr="00C23E47">
              <w:rPr>
                <w:lang w:val="en-US"/>
              </w:rPr>
              <w:t>Focus on one line of business as opp</w:t>
            </w:r>
            <w:r w:rsidR="003659E9" w:rsidRPr="00C23E47">
              <w:rPr>
                <w:lang w:val="en-US"/>
              </w:rPr>
              <w:t>osed to the overall corporation</w:t>
            </w:r>
            <w:r w:rsidR="00FB2BF5">
              <w:rPr>
                <w:lang w:val="en-US"/>
              </w:rPr>
              <w:t>.</w:t>
            </w:r>
          </w:p>
          <w:p w14:paraId="35D24C15" w14:textId="77777777" w:rsidR="00BC6441" w:rsidRPr="00C23E47" w:rsidRDefault="00C15538" w:rsidP="00C15538">
            <w:pPr>
              <w:pStyle w:val="Header"/>
              <w:shd w:val="clear" w:color="auto" w:fill="FFFFFF" w:themeFill="background1"/>
              <w:tabs>
                <w:tab w:val="clear" w:pos="4320"/>
                <w:tab w:val="clear" w:pos="8640"/>
                <w:tab w:val="left" w:pos="360"/>
              </w:tabs>
              <w:ind w:left="360" w:hanging="360"/>
              <w:rPr>
                <w:lang w:val="en-US"/>
              </w:rPr>
            </w:pPr>
            <w:r w:rsidRPr="00C15538">
              <w:t>•</w:t>
            </w:r>
            <w:r w:rsidRPr="00C15538">
              <w:tab/>
            </w:r>
            <w:r w:rsidR="00BC6441" w:rsidRPr="00C23E47">
              <w:rPr>
                <w:lang w:val="en-US"/>
              </w:rPr>
              <w:t>How to build a strong competitive position as opposed to determining if this is the business to be in</w:t>
            </w:r>
            <w:r w:rsidR="00BC6441">
              <w:rPr>
                <w:lang w:val="en-US"/>
              </w:rPr>
              <w:t>.</w:t>
            </w:r>
          </w:p>
          <w:p w14:paraId="5FBD81D7" w14:textId="77777777" w:rsidR="00BC6441" w:rsidRDefault="00BC6441" w:rsidP="00FF7EBD">
            <w:pPr>
              <w:pStyle w:val="Header"/>
              <w:shd w:val="clear" w:color="auto" w:fill="FFFFFF" w:themeFill="background1"/>
              <w:tabs>
                <w:tab w:val="clear" w:pos="4320"/>
                <w:tab w:val="clear" w:pos="8640"/>
              </w:tabs>
              <w:ind w:left="360"/>
              <w:rPr>
                <w:lang w:val="en-US"/>
              </w:rPr>
            </w:pPr>
          </w:p>
          <w:p w14:paraId="042B0880" w14:textId="77777777" w:rsidR="00D25D4D" w:rsidRDefault="00D25D4D" w:rsidP="00D25D4D">
            <w:pPr>
              <w:shd w:val="clear" w:color="auto" w:fill="FFFFFF" w:themeFill="background1"/>
              <w:rPr>
                <w:lang w:val="en-US"/>
              </w:rPr>
            </w:pPr>
          </w:p>
          <w:p w14:paraId="01F1BF7D" w14:textId="77777777" w:rsidR="00D25D4D" w:rsidRDefault="00D25D4D" w:rsidP="00D25D4D">
            <w:pPr>
              <w:shd w:val="clear" w:color="auto" w:fill="FFFFFF" w:themeFill="background1"/>
              <w:rPr>
                <w:lang w:val="en-US"/>
              </w:rPr>
            </w:pPr>
          </w:p>
          <w:p w14:paraId="324BDF99" w14:textId="77777777" w:rsidR="00D25D4D" w:rsidRDefault="00D25D4D" w:rsidP="00D25D4D">
            <w:pPr>
              <w:shd w:val="clear" w:color="auto" w:fill="FFFFFF" w:themeFill="background1"/>
              <w:rPr>
                <w:lang w:val="en-US"/>
              </w:rPr>
            </w:pPr>
          </w:p>
          <w:p w14:paraId="23CDCB79" w14:textId="77777777" w:rsidR="00D25D4D" w:rsidRDefault="00D25D4D" w:rsidP="00D25D4D">
            <w:pPr>
              <w:shd w:val="clear" w:color="auto" w:fill="FFFFFF" w:themeFill="background1"/>
              <w:rPr>
                <w:lang w:val="en-US"/>
              </w:rPr>
            </w:pPr>
          </w:p>
          <w:p w14:paraId="2903B81A" w14:textId="77777777" w:rsidR="004F2070" w:rsidRPr="00C23E47" w:rsidRDefault="004F2070" w:rsidP="00FF7EBD">
            <w:pPr>
              <w:pStyle w:val="Header"/>
              <w:shd w:val="clear" w:color="auto" w:fill="FFFFFF" w:themeFill="background1"/>
              <w:tabs>
                <w:tab w:val="clear" w:pos="4320"/>
                <w:tab w:val="clear" w:pos="8640"/>
              </w:tabs>
              <w:ind w:left="360"/>
              <w:rPr>
                <w:lang w:val="en-US"/>
              </w:rPr>
            </w:pPr>
          </w:p>
          <w:p w14:paraId="0EBA7A71" w14:textId="77777777" w:rsidR="00390C00" w:rsidRDefault="00390C00">
            <w:pPr>
              <w:shd w:val="clear" w:color="auto" w:fill="FFFFFF" w:themeFill="background1"/>
              <w:ind w:left="360"/>
              <w:rPr>
                <w:i/>
                <w:lang w:val="en-US"/>
              </w:rPr>
            </w:pPr>
          </w:p>
          <w:p w14:paraId="22F7EEFC" w14:textId="77777777" w:rsidR="00390C00" w:rsidRDefault="00390C00">
            <w:pPr>
              <w:shd w:val="clear" w:color="auto" w:fill="FFFFFF" w:themeFill="background1"/>
              <w:ind w:left="360"/>
              <w:rPr>
                <w:i/>
                <w:lang w:val="en-US"/>
              </w:rPr>
            </w:pPr>
          </w:p>
          <w:p w14:paraId="1C97FA4A" w14:textId="77777777" w:rsidR="00390C00" w:rsidRDefault="00390C00">
            <w:pPr>
              <w:shd w:val="clear" w:color="auto" w:fill="FFFFFF" w:themeFill="background1"/>
              <w:ind w:left="360"/>
              <w:rPr>
                <w:i/>
                <w:lang w:val="en-US"/>
              </w:rPr>
            </w:pPr>
          </w:p>
          <w:p w14:paraId="0D6999F7" w14:textId="77777777" w:rsidR="00390C00" w:rsidRDefault="00390C00">
            <w:pPr>
              <w:shd w:val="clear" w:color="auto" w:fill="FFFFFF" w:themeFill="background1"/>
              <w:ind w:left="360"/>
              <w:rPr>
                <w:i/>
                <w:lang w:val="en-US"/>
              </w:rPr>
            </w:pPr>
          </w:p>
          <w:p w14:paraId="27444B3C" w14:textId="77777777" w:rsidR="00390C00" w:rsidRDefault="00390C00">
            <w:pPr>
              <w:shd w:val="clear" w:color="auto" w:fill="FFFFFF" w:themeFill="background1"/>
              <w:ind w:left="360"/>
              <w:rPr>
                <w:i/>
                <w:lang w:val="en-US"/>
              </w:rPr>
            </w:pPr>
          </w:p>
          <w:p w14:paraId="0207009C" w14:textId="77777777" w:rsidR="00390C00" w:rsidRDefault="00390C00">
            <w:pPr>
              <w:shd w:val="clear" w:color="auto" w:fill="FFFFFF" w:themeFill="background1"/>
              <w:ind w:left="360"/>
              <w:rPr>
                <w:i/>
                <w:lang w:val="en-US"/>
              </w:rPr>
            </w:pPr>
          </w:p>
          <w:p w14:paraId="61AF22E8" w14:textId="77777777" w:rsidR="00390C00" w:rsidRDefault="00390C00">
            <w:pPr>
              <w:shd w:val="clear" w:color="auto" w:fill="FFFFFF" w:themeFill="background1"/>
              <w:ind w:left="360"/>
              <w:rPr>
                <w:i/>
                <w:lang w:val="en-US"/>
              </w:rPr>
            </w:pPr>
          </w:p>
          <w:p w14:paraId="16DB0E01" w14:textId="77777777" w:rsidR="00390C00" w:rsidRDefault="00390C00">
            <w:pPr>
              <w:shd w:val="clear" w:color="auto" w:fill="FFFFFF" w:themeFill="background1"/>
              <w:ind w:left="360"/>
              <w:rPr>
                <w:i/>
                <w:lang w:val="en-US"/>
              </w:rPr>
            </w:pPr>
          </w:p>
          <w:p w14:paraId="6CB5002C" w14:textId="77777777" w:rsidR="00390C00" w:rsidRDefault="00390C00">
            <w:pPr>
              <w:shd w:val="clear" w:color="auto" w:fill="FFFFFF" w:themeFill="background1"/>
              <w:ind w:left="360"/>
              <w:rPr>
                <w:i/>
                <w:lang w:val="en-US"/>
              </w:rPr>
            </w:pPr>
          </w:p>
          <w:p w14:paraId="76D48095" w14:textId="77777777" w:rsidR="008247C1" w:rsidRDefault="008247C1">
            <w:pPr>
              <w:shd w:val="clear" w:color="auto" w:fill="FFFFFF" w:themeFill="background1"/>
              <w:ind w:left="360"/>
              <w:rPr>
                <w:i/>
                <w:lang w:val="en-US"/>
              </w:rPr>
            </w:pPr>
          </w:p>
          <w:p w14:paraId="5155C3D9" w14:textId="77777777" w:rsidR="008247C1" w:rsidRDefault="008247C1">
            <w:pPr>
              <w:shd w:val="clear" w:color="auto" w:fill="FFFFFF" w:themeFill="background1"/>
              <w:ind w:left="360"/>
              <w:rPr>
                <w:i/>
                <w:lang w:val="en-US"/>
              </w:rPr>
            </w:pPr>
          </w:p>
          <w:p w14:paraId="62472F13" w14:textId="77777777" w:rsidR="007E4676" w:rsidRDefault="007E4676" w:rsidP="004607F9">
            <w:pPr>
              <w:rPr>
                <w:lang w:val="en-US"/>
              </w:rPr>
            </w:pPr>
          </w:p>
          <w:p w14:paraId="5FE5E489" w14:textId="77777777" w:rsidR="002D201A" w:rsidRPr="00AC34E3" w:rsidRDefault="002D201A" w:rsidP="004607F9">
            <w:pPr>
              <w:rPr>
                <w:lang w:val="en-US"/>
              </w:rPr>
            </w:pPr>
          </w:p>
          <w:p w14:paraId="117D468C" w14:textId="77777777" w:rsidR="003D4805" w:rsidRDefault="003D4805" w:rsidP="00FF7EBD">
            <w:pPr>
              <w:pBdr>
                <w:bottom w:val="single" w:sz="4" w:space="1" w:color="auto"/>
              </w:pBdr>
              <w:rPr>
                <w:lang w:val="en-US"/>
              </w:rPr>
            </w:pPr>
          </w:p>
          <w:p w14:paraId="0E08161F" w14:textId="77777777" w:rsidR="00FF7EBD" w:rsidRDefault="00FF7EBD" w:rsidP="00FF7EBD">
            <w:pPr>
              <w:pBdr>
                <w:bottom w:val="single" w:sz="4" w:space="1" w:color="auto"/>
              </w:pBdr>
              <w:rPr>
                <w:lang w:val="en-US"/>
              </w:rPr>
            </w:pPr>
          </w:p>
          <w:p w14:paraId="67454BA5" w14:textId="77777777" w:rsidR="003747D8" w:rsidRDefault="003747D8" w:rsidP="004607F9">
            <w:pPr>
              <w:rPr>
                <w:lang w:val="en-US"/>
              </w:rPr>
            </w:pPr>
          </w:p>
          <w:p w14:paraId="6873F578" w14:textId="77777777" w:rsidR="004607F9" w:rsidRDefault="004B279B" w:rsidP="004607F9">
            <w:pPr>
              <w:rPr>
                <w:i/>
                <w:lang w:val="en-US"/>
              </w:rPr>
            </w:pPr>
            <w:r>
              <w:rPr>
                <w:i/>
                <w:lang w:val="en-US"/>
              </w:rPr>
              <w:t>Th</w:t>
            </w:r>
            <w:r w:rsidR="004607F9" w:rsidRPr="00AC34E3">
              <w:rPr>
                <w:i/>
                <w:lang w:val="en-US"/>
              </w:rPr>
              <w:t>e Strategic Planning Process</w:t>
            </w:r>
          </w:p>
          <w:p w14:paraId="439CF873" w14:textId="77777777" w:rsidR="004B279B" w:rsidRPr="00AC34E3" w:rsidRDefault="004B279B" w:rsidP="004607F9">
            <w:pPr>
              <w:rPr>
                <w:i/>
                <w:lang w:val="en-US"/>
              </w:rPr>
            </w:pPr>
          </w:p>
          <w:p w14:paraId="77F43747" w14:textId="77777777" w:rsidR="0015381B" w:rsidRDefault="0015381B" w:rsidP="004607F9">
            <w:pPr>
              <w:rPr>
                <w:lang w:val="en-US"/>
              </w:rPr>
            </w:pPr>
          </w:p>
          <w:p w14:paraId="6EF9A762" w14:textId="4734A306" w:rsidR="004607F9" w:rsidRPr="00AC34E3" w:rsidRDefault="004607F9" w:rsidP="004607F9">
            <w:pPr>
              <w:rPr>
                <w:lang w:val="en-US"/>
              </w:rPr>
            </w:pPr>
            <w:r w:rsidRPr="00AC34E3">
              <w:rPr>
                <w:lang w:val="en-US"/>
              </w:rPr>
              <w:t>A</w:t>
            </w:r>
            <w:r w:rsidRPr="00AC34E3">
              <w:rPr>
                <w:i/>
                <w:lang w:val="en-US"/>
              </w:rPr>
              <w:t xml:space="preserve"> strategic plan </w:t>
            </w:r>
            <w:r w:rsidRPr="00AC34E3">
              <w:rPr>
                <w:lang w:val="en-US"/>
              </w:rPr>
              <w:t>describes the organization’s future direction, performance targets, and approaches to achieve these targets.</w:t>
            </w:r>
          </w:p>
          <w:p w14:paraId="7A975FE5" w14:textId="77777777" w:rsidR="004607F9" w:rsidRPr="00AC34E3" w:rsidRDefault="004607F9" w:rsidP="004607F9">
            <w:pPr>
              <w:rPr>
                <w:lang w:val="en-US"/>
              </w:rPr>
            </w:pPr>
          </w:p>
          <w:p w14:paraId="1C46D9CB" w14:textId="77777777" w:rsidR="00CF62D1" w:rsidRDefault="00CF62D1" w:rsidP="004607F9">
            <w:pPr>
              <w:rPr>
                <w:i/>
                <w:lang w:val="en-US"/>
              </w:rPr>
            </w:pPr>
          </w:p>
          <w:p w14:paraId="651DEF20" w14:textId="77777777" w:rsidR="00ED2B5A" w:rsidRDefault="00ED2B5A" w:rsidP="004607F9">
            <w:pPr>
              <w:rPr>
                <w:i/>
                <w:lang w:val="en-US"/>
              </w:rPr>
            </w:pPr>
          </w:p>
          <w:p w14:paraId="486B892C" w14:textId="77777777" w:rsidR="00EE2F9C" w:rsidRDefault="004607F9" w:rsidP="004607F9">
            <w:pPr>
              <w:rPr>
                <w:lang w:val="en-US"/>
              </w:rPr>
            </w:pPr>
            <w:r w:rsidRPr="00AC34E3">
              <w:rPr>
                <w:i/>
                <w:lang w:val="en-US"/>
              </w:rPr>
              <w:t>Steps in the Strategic Planning Process:</w:t>
            </w:r>
            <w:r w:rsidR="00EE2F9C">
              <w:rPr>
                <w:lang w:val="en-US"/>
              </w:rPr>
              <w:t xml:space="preserve"> </w:t>
            </w:r>
          </w:p>
          <w:p w14:paraId="607A4210" w14:textId="77777777" w:rsidR="004607F9" w:rsidRPr="00AC34E3" w:rsidRDefault="004607F9" w:rsidP="004607F9">
            <w:pPr>
              <w:rPr>
                <w:lang w:val="en-US"/>
              </w:rPr>
            </w:pPr>
          </w:p>
          <w:p w14:paraId="4D453AED" w14:textId="495EF705" w:rsidR="00A457F5" w:rsidRPr="00AC34E3" w:rsidRDefault="00C15538" w:rsidP="00C15538">
            <w:pPr>
              <w:tabs>
                <w:tab w:val="left" w:pos="360"/>
              </w:tabs>
              <w:ind w:left="360" w:hanging="360"/>
              <w:rPr>
                <w:lang w:val="en-US"/>
              </w:rPr>
            </w:pPr>
            <w:r w:rsidRPr="00AC34E3">
              <w:rPr>
                <w:lang w:val="en-US"/>
              </w:rPr>
              <w:t>1</w:t>
            </w:r>
            <w:r w:rsidR="0074749E">
              <w:rPr>
                <w:lang w:val="en-US"/>
              </w:rPr>
              <w:t>.</w:t>
            </w:r>
            <w:r w:rsidRPr="00AC34E3">
              <w:rPr>
                <w:lang w:val="en-US"/>
              </w:rPr>
              <w:tab/>
            </w:r>
            <w:r w:rsidR="004607F9" w:rsidRPr="00AC34E3">
              <w:rPr>
                <w:lang w:val="en-US"/>
              </w:rPr>
              <w:t>Esta</w:t>
            </w:r>
            <w:r w:rsidR="009A71BD" w:rsidRPr="00AC34E3">
              <w:rPr>
                <w:lang w:val="en-US"/>
              </w:rPr>
              <w:t xml:space="preserve">blish the mission, vision, and </w:t>
            </w:r>
            <w:r w:rsidR="004607F9" w:rsidRPr="00AC34E3">
              <w:rPr>
                <w:lang w:val="en-US"/>
              </w:rPr>
              <w:t>values.</w:t>
            </w:r>
          </w:p>
          <w:p w14:paraId="73F26B23" w14:textId="5B374C7D" w:rsidR="00A457F5" w:rsidRPr="00AC34E3" w:rsidRDefault="00C15538" w:rsidP="00C15538">
            <w:pPr>
              <w:tabs>
                <w:tab w:val="left" w:pos="360"/>
              </w:tabs>
              <w:ind w:left="360" w:hanging="360"/>
              <w:rPr>
                <w:lang w:val="en-US"/>
              </w:rPr>
            </w:pPr>
            <w:r w:rsidRPr="00AC34E3">
              <w:rPr>
                <w:lang w:val="en-US"/>
              </w:rPr>
              <w:t>2</w:t>
            </w:r>
            <w:r w:rsidR="0074749E">
              <w:rPr>
                <w:lang w:val="en-US"/>
              </w:rPr>
              <w:t>.</w:t>
            </w:r>
            <w:r w:rsidRPr="00AC34E3">
              <w:rPr>
                <w:lang w:val="en-US"/>
              </w:rPr>
              <w:tab/>
            </w:r>
            <w:r w:rsidR="004607F9" w:rsidRPr="00AC34E3">
              <w:rPr>
                <w:lang w:val="en-US"/>
              </w:rPr>
              <w:t>Develop objectives.</w:t>
            </w:r>
          </w:p>
          <w:p w14:paraId="36052423" w14:textId="737E30CC" w:rsidR="00A457F5" w:rsidRPr="00AC34E3" w:rsidRDefault="00C15538" w:rsidP="00C15538">
            <w:pPr>
              <w:tabs>
                <w:tab w:val="left" w:pos="360"/>
              </w:tabs>
              <w:ind w:left="360" w:hanging="360"/>
              <w:rPr>
                <w:lang w:val="en-US"/>
              </w:rPr>
            </w:pPr>
            <w:r w:rsidRPr="00AC34E3">
              <w:rPr>
                <w:lang w:val="en-US"/>
              </w:rPr>
              <w:t>3</w:t>
            </w:r>
            <w:r w:rsidR="0074749E">
              <w:rPr>
                <w:lang w:val="en-US"/>
              </w:rPr>
              <w:t>.</w:t>
            </w:r>
            <w:r w:rsidRPr="00AC34E3">
              <w:rPr>
                <w:lang w:val="en-US"/>
              </w:rPr>
              <w:tab/>
            </w:r>
            <w:r w:rsidR="004607F9" w:rsidRPr="00AC34E3">
              <w:rPr>
                <w:lang w:val="en-US"/>
              </w:rPr>
              <w:t>Analyze the external environment.</w:t>
            </w:r>
          </w:p>
          <w:p w14:paraId="7E482775" w14:textId="4B22F6B3" w:rsidR="00A457F5" w:rsidRPr="00AC34E3" w:rsidRDefault="00C15538" w:rsidP="00C15538">
            <w:pPr>
              <w:tabs>
                <w:tab w:val="left" w:pos="360"/>
              </w:tabs>
              <w:ind w:left="360" w:hanging="360"/>
              <w:rPr>
                <w:lang w:val="en-US"/>
              </w:rPr>
            </w:pPr>
            <w:r w:rsidRPr="00AC34E3">
              <w:rPr>
                <w:lang w:val="en-US"/>
              </w:rPr>
              <w:t>4</w:t>
            </w:r>
            <w:r w:rsidR="0074749E">
              <w:rPr>
                <w:lang w:val="en-US"/>
              </w:rPr>
              <w:t>.</w:t>
            </w:r>
            <w:r w:rsidRPr="00AC34E3">
              <w:rPr>
                <w:lang w:val="en-US"/>
              </w:rPr>
              <w:tab/>
            </w:r>
            <w:r w:rsidR="004607F9" w:rsidRPr="00AC34E3">
              <w:rPr>
                <w:lang w:val="en-US"/>
              </w:rPr>
              <w:t>Identify the competitive advantage.</w:t>
            </w:r>
          </w:p>
          <w:p w14:paraId="311E9E0E" w14:textId="175EFCC8" w:rsidR="00A457F5" w:rsidRPr="00AC34E3" w:rsidRDefault="00C15538" w:rsidP="00C15538">
            <w:pPr>
              <w:tabs>
                <w:tab w:val="left" w:pos="360"/>
              </w:tabs>
              <w:ind w:left="360" w:hanging="360"/>
              <w:rPr>
                <w:lang w:val="en-US"/>
              </w:rPr>
            </w:pPr>
            <w:r w:rsidRPr="00AC34E3">
              <w:rPr>
                <w:lang w:val="en-US"/>
              </w:rPr>
              <w:t>5</w:t>
            </w:r>
            <w:r w:rsidR="0074749E">
              <w:rPr>
                <w:lang w:val="en-US"/>
              </w:rPr>
              <w:t>.</w:t>
            </w:r>
            <w:r w:rsidRPr="00AC34E3">
              <w:rPr>
                <w:lang w:val="en-US"/>
              </w:rPr>
              <w:tab/>
            </w:r>
            <w:r w:rsidR="004607F9" w:rsidRPr="00AC34E3">
              <w:rPr>
                <w:lang w:val="en-US"/>
              </w:rPr>
              <w:t>Determine the competitive position</w:t>
            </w:r>
            <w:r w:rsidR="00FA4CBE">
              <w:rPr>
                <w:lang w:val="en-US"/>
              </w:rPr>
              <w:t>.</w:t>
            </w:r>
            <w:r w:rsidR="004607F9" w:rsidRPr="00AC34E3">
              <w:rPr>
                <w:lang w:val="en-US"/>
              </w:rPr>
              <w:t xml:space="preserve"> </w:t>
            </w:r>
          </w:p>
          <w:p w14:paraId="7EA23DF3" w14:textId="321450A2" w:rsidR="00A457F5" w:rsidRPr="00AC34E3" w:rsidRDefault="00C15538" w:rsidP="00C15538">
            <w:pPr>
              <w:tabs>
                <w:tab w:val="left" w:pos="360"/>
              </w:tabs>
              <w:ind w:left="360" w:hanging="360"/>
              <w:rPr>
                <w:lang w:val="en-US"/>
              </w:rPr>
            </w:pPr>
            <w:r w:rsidRPr="00AC34E3">
              <w:rPr>
                <w:lang w:val="en-US"/>
              </w:rPr>
              <w:t>6</w:t>
            </w:r>
            <w:r w:rsidR="0074749E">
              <w:rPr>
                <w:lang w:val="en-US"/>
              </w:rPr>
              <w:t>.</w:t>
            </w:r>
            <w:r w:rsidRPr="00AC34E3">
              <w:rPr>
                <w:lang w:val="en-US"/>
              </w:rPr>
              <w:tab/>
            </w:r>
            <w:r w:rsidR="004607F9" w:rsidRPr="00AC34E3">
              <w:rPr>
                <w:lang w:val="en-US"/>
              </w:rPr>
              <w:t>Implement the strategy.</w:t>
            </w:r>
          </w:p>
          <w:p w14:paraId="312F7C54" w14:textId="506637BC" w:rsidR="00A457F5" w:rsidRPr="00AC34E3" w:rsidRDefault="00C15538" w:rsidP="00C15538">
            <w:pPr>
              <w:tabs>
                <w:tab w:val="left" w:pos="360"/>
              </w:tabs>
              <w:ind w:left="360" w:hanging="360"/>
              <w:rPr>
                <w:lang w:val="en-US"/>
              </w:rPr>
            </w:pPr>
            <w:r w:rsidRPr="00AC34E3">
              <w:rPr>
                <w:lang w:val="en-US"/>
              </w:rPr>
              <w:t>7</w:t>
            </w:r>
            <w:r w:rsidR="0074749E">
              <w:rPr>
                <w:lang w:val="en-US"/>
              </w:rPr>
              <w:t>.</w:t>
            </w:r>
            <w:r w:rsidRPr="00AC34E3">
              <w:rPr>
                <w:lang w:val="en-US"/>
              </w:rPr>
              <w:tab/>
            </w:r>
            <w:r w:rsidR="004607F9" w:rsidRPr="00AC34E3">
              <w:rPr>
                <w:lang w:val="en-US"/>
              </w:rPr>
              <w:t>Evaluate the performance.</w:t>
            </w:r>
          </w:p>
          <w:p w14:paraId="05C16F79" w14:textId="77777777" w:rsidR="004607F9" w:rsidRDefault="004607F9" w:rsidP="004607F9">
            <w:pPr>
              <w:rPr>
                <w:lang w:val="en-US"/>
              </w:rPr>
            </w:pPr>
          </w:p>
          <w:p w14:paraId="68DE16F9" w14:textId="77777777" w:rsidR="003C132F" w:rsidRDefault="003C132F" w:rsidP="004607F9">
            <w:pPr>
              <w:rPr>
                <w:lang w:val="en-US"/>
              </w:rPr>
            </w:pPr>
          </w:p>
          <w:p w14:paraId="2B243A21" w14:textId="77777777" w:rsidR="003C132F" w:rsidRDefault="003C132F" w:rsidP="004607F9">
            <w:pPr>
              <w:rPr>
                <w:lang w:val="en-US"/>
              </w:rPr>
            </w:pPr>
          </w:p>
          <w:p w14:paraId="27D6DE81" w14:textId="77777777" w:rsidR="003747D8" w:rsidRDefault="003747D8" w:rsidP="004607F9">
            <w:pPr>
              <w:rPr>
                <w:lang w:val="en-US"/>
              </w:rPr>
            </w:pPr>
          </w:p>
          <w:p w14:paraId="7922BE85" w14:textId="77777777" w:rsidR="003747D8" w:rsidRDefault="003747D8" w:rsidP="004607F9">
            <w:pPr>
              <w:rPr>
                <w:lang w:val="en-US"/>
              </w:rPr>
            </w:pPr>
          </w:p>
          <w:p w14:paraId="44F3F558" w14:textId="77777777" w:rsidR="003747D8" w:rsidRDefault="003747D8" w:rsidP="004607F9">
            <w:pPr>
              <w:rPr>
                <w:lang w:val="en-US"/>
              </w:rPr>
            </w:pPr>
          </w:p>
          <w:p w14:paraId="5E1802B7" w14:textId="77777777" w:rsidR="00AA4279" w:rsidRDefault="00AA4279" w:rsidP="004607F9">
            <w:pPr>
              <w:rPr>
                <w:lang w:val="en-US"/>
              </w:rPr>
            </w:pPr>
          </w:p>
          <w:p w14:paraId="5A2D06D6" w14:textId="77777777" w:rsidR="00AA4279" w:rsidRDefault="00AA4279" w:rsidP="004607F9">
            <w:pPr>
              <w:rPr>
                <w:lang w:val="en-US"/>
              </w:rPr>
            </w:pPr>
          </w:p>
          <w:p w14:paraId="0C6C3037" w14:textId="77777777" w:rsidR="003C132F" w:rsidRPr="00C15538" w:rsidRDefault="00C15538" w:rsidP="00C15538">
            <w:pPr>
              <w:ind w:left="360" w:hanging="360"/>
              <w:rPr>
                <w:i/>
                <w:lang w:val="en-US"/>
              </w:rPr>
            </w:pPr>
            <w:r w:rsidRPr="00FF7EBD">
              <w:rPr>
                <w:i/>
                <w:lang w:val="en-US"/>
              </w:rPr>
              <w:lastRenderedPageBreak/>
              <w:t>1.</w:t>
            </w:r>
            <w:r w:rsidRPr="00FF7EBD">
              <w:rPr>
                <w:i/>
                <w:lang w:val="en-US"/>
              </w:rPr>
              <w:tab/>
            </w:r>
            <w:r w:rsidR="003C132F" w:rsidRPr="00C15538">
              <w:rPr>
                <w:i/>
                <w:lang w:val="en-US"/>
              </w:rPr>
              <w:t>Establish Mission and Values</w:t>
            </w:r>
          </w:p>
          <w:p w14:paraId="2D8253BF" w14:textId="77777777" w:rsidR="003C132F" w:rsidRDefault="003C132F" w:rsidP="00F758EA">
            <w:pPr>
              <w:rPr>
                <w:lang w:val="en-US"/>
              </w:rPr>
            </w:pPr>
          </w:p>
          <w:p w14:paraId="7BD38ED7" w14:textId="77777777" w:rsidR="003D32C6" w:rsidRPr="00AC34E3" w:rsidRDefault="003D32C6">
            <w:pPr>
              <w:rPr>
                <w:lang w:val="en-US"/>
              </w:rPr>
            </w:pPr>
          </w:p>
          <w:p w14:paraId="7E1BC0BE" w14:textId="7C74FBD0" w:rsidR="004607F9" w:rsidRPr="00AC34E3" w:rsidRDefault="004607F9">
            <w:pPr>
              <w:rPr>
                <w:iCs/>
                <w:lang w:val="en-US"/>
              </w:rPr>
            </w:pPr>
            <w:r w:rsidRPr="00AC34E3">
              <w:rPr>
                <w:i/>
                <w:iCs/>
                <w:lang w:val="en-US"/>
              </w:rPr>
              <w:t>Mission</w:t>
            </w:r>
            <w:r w:rsidR="00320CF8" w:rsidRPr="00AC34E3">
              <w:rPr>
                <w:i/>
                <w:iCs/>
                <w:lang w:val="en-US"/>
              </w:rPr>
              <w:t xml:space="preserve"> </w:t>
            </w:r>
            <w:r w:rsidR="0035327A">
              <w:rPr>
                <w:i/>
                <w:iCs/>
                <w:lang w:val="en-US"/>
              </w:rPr>
              <w:t>s</w:t>
            </w:r>
            <w:r w:rsidR="00320CF8" w:rsidRPr="00AC34E3">
              <w:rPr>
                <w:i/>
                <w:iCs/>
                <w:lang w:val="en-US"/>
              </w:rPr>
              <w:t>tatement</w:t>
            </w:r>
            <w:r w:rsidR="00B25ADF" w:rsidRPr="00AC34E3">
              <w:rPr>
                <w:i/>
                <w:iCs/>
                <w:lang w:val="en-US"/>
              </w:rPr>
              <w:t>:</w:t>
            </w:r>
            <w:r w:rsidR="00320CF8" w:rsidRPr="00AC34E3">
              <w:rPr>
                <w:i/>
                <w:iCs/>
                <w:lang w:val="en-US"/>
              </w:rPr>
              <w:t xml:space="preserve"> </w:t>
            </w:r>
            <w:r w:rsidR="00AE51C0">
              <w:rPr>
                <w:iCs/>
                <w:lang w:val="en-US"/>
              </w:rPr>
              <w:t>a</w:t>
            </w:r>
            <w:r w:rsidRPr="00AC34E3">
              <w:rPr>
                <w:iCs/>
                <w:lang w:val="en-US"/>
              </w:rPr>
              <w:t xml:space="preserve">n articulation of the purpose of the organization and the value it creates for customers. </w:t>
            </w:r>
          </w:p>
          <w:p w14:paraId="09BE35EF" w14:textId="77777777" w:rsidR="003D32C6" w:rsidRPr="00AC34E3" w:rsidRDefault="003D32C6">
            <w:pPr>
              <w:rPr>
                <w:iCs/>
                <w:lang w:val="en-US"/>
              </w:rPr>
            </w:pPr>
          </w:p>
          <w:p w14:paraId="6127BD81" w14:textId="77777777" w:rsidR="00714315" w:rsidRPr="00AC34E3" w:rsidRDefault="00714315">
            <w:pPr>
              <w:rPr>
                <w:lang w:val="en-US"/>
              </w:rPr>
            </w:pPr>
          </w:p>
          <w:p w14:paraId="4C9DFA18" w14:textId="2EED5692" w:rsidR="009D7BD8" w:rsidRDefault="00320CF8">
            <w:pPr>
              <w:rPr>
                <w:iCs/>
                <w:lang w:val="en-US"/>
              </w:rPr>
            </w:pPr>
            <w:r w:rsidRPr="00AC34E3">
              <w:rPr>
                <w:i/>
                <w:iCs/>
                <w:lang w:val="en-US"/>
              </w:rPr>
              <w:t xml:space="preserve">Vision </w:t>
            </w:r>
            <w:r w:rsidR="0035327A">
              <w:rPr>
                <w:i/>
                <w:iCs/>
                <w:lang w:val="en-US"/>
              </w:rPr>
              <w:t>s</w:t>
            </w:r>
            <w:r w:rsidRPr="00AC34E3">
              <w:rPr>
                <w:i/>
                <w:iCs/>
                <w:lang w:val="en-US"/>
              </w:rPr>
              <w:t>tatemen</w:t>
            </w:r>
            <w:r w:rsidR="00B25ADF" w:rsidRPr="00AC34E3">
              <w:rPr>
                <w:i/>
                <w:iCs/>
                <w:lang w:val="en-US"/>
              </w:rPr>
              <w:t>t</w:t>
            </w:r>
            <w:r w:rsidR="00FC739C" w:rsidRPr="00AC34E3">
              <w:rPr>
                <w:i/>
                <w:iCs/>
                <w:lang w:val="en-US"/>
              </w:rPr>
              <w:t>:</w:t>
            </w:r>
            <w:r w:rsidR="00EE2F9C">
              <w:rPr>
                <w:i/>
                <w:iCs/>
                <w:lang w:val="en-US"/>
              </w:rPr>
              <w:t xml:space="preserve"> </w:t>
            </w:r>
            <w:r w:rsidR="00BC42BA">
              <w:rPr>
                <w:iCs/>
                <w:lang w:val="en-US"/>
              </w:rPr>
              <w:t>t</w:t>
            </w:r>
            <w:r w:rsidR="009D7BD8" w:rsidRPr="00AC34E3">
              <w:rPr>
                <w:iCs/>
                <w:lang w:val="en-US"/>
              </w:rPr>
              <w:t xml:space="preserve">he basic beliefs that govern individual and group behaviour in an organization. </w:t>
            </w:r>
          </w:p>
          <w:p w14:paraId="63904AB3" w14:textId="77777777" w:rsidR="00905C63" w:rsidRDefault="00905C63" w:rsidP="00F758EA">
            <w:pPr>
              <w:rPr>
                <w:iCs/>
                <w:lang w:val="en-US"/>
              </w:rPr>
            </w:pPr>
          </w:p>
          <w:p w14:paraId="318EA904" w14:textId="77777777" w:rsidR="003D32C6" w:rsidRDefault="003D32C6">
            <w:pPr>
              <w:rPr>
                <w:iCs/>
                <w:lang w:val="en-US"/>
              </w:rPr>
            </w:pPr>
          </w:p>
          <w:p w14:paraId="48F6DF2F" w14:textId="77777777" w:rsidR="00905C63" w:rsidRPr="00905C63" w:rsidRDefault="00905C63">
            <w:pPr>
              <w:rPr>
                <w:iCs/>
                <w:lang w:val="en-US"/>
              </w:rPr>
            </w:pPr>
            <w:r>
              <w:rPr>
                <w:i/>
                <w:iCs/>
                <w:lang w:val="en-US"/>
              </w:rPr>
              <w:t>Values:</w:t>
            </w:r>
            <w:r>
              <w:rPr>
                <w:iCs/>
                <w:lang w:val="en-US"/>
              </w:rPr>
              <w:t xml:space="preserve"> </w:t>
            </w:r>
            <w:r w:rsidR="00BC42BA">
              <w:rPr>
                <w:iCs/>
                <w:lang w:val="en-US"/>
              </w:rPr>
              <w:t>t</w:t>
            </w:r>
            <w:r>
              <w:rPr>
                <w:iCs/>
                <w:lang w:val="en-US"/>
              </w:rPr>
              <w:t>he basis beliefs that govern individual and group behavior in an organization.</w:t>
            </w:r>
          </w:p>
          <w:p w14:paraId="41DCFB05" w14:textId="77777777" w:rsidR="00D76A3D" w:rsidRDefault="00D76A3D" w:rsidP="00F758EA">
            <w:pPr>
              <w:rPr>
                <w:lang w:val="en-US"/>
              </w:rPr>
            </w:pPr>
          </w:p>
          <w:p w14:paraId="5596CCB3" w14:textId="77777777" w:rsidR="00D76A3D" w:rsidRDefault="00D76A3D" w:rsidP="00F758EA">
            <w:pPr>
              <w:rPr>
                <w:lang w:val="en-US"/>
              </w:rPr>
            </w:pPr>
          </w:p>
          <w:p w14:paraId="1537DFB9" w14:textId="570B3AC2" w:rsidR="009D7BD8" w:rsidRPr="00AC34E3" w:rsidRDefault="0074749E">
            <w:pPr>
              <w:rPr>
                <w:iCs/>
                <w:lang w:val="en-US"/>
              </w:rPr>
            </w:pPr>
            <w:r w:rsidRPr="0074749E">
              <w:rPr>
                <w:i/>
                <w:iCs/>
                <w:lang w:val="en-US"/>
              </w:rPr>
              <w:t>Note:</w:t>
            </w:r>
            <w:r w:rsidR="009D7BD8" w:rsidRPr="00AC34E3">
              <w:rPr>
                <w:iCs/>
                <w:lang w:val="en-US"/>
              </w:rPr>
              <w:t xml:space="preserve"> Having a values statement enables the organization to do the following:</w:t>
            </w:r>
          </w:p>
          <w:p w14:paraId="1B8E76E1" w14:textId="64D9FFF6" w:rsidR="00A457F5" w:rsidRPr="00AC34E3" w:rsidRDefault="0074749E" w:rsidP="00C15538">
            <w:pPr>
              <w:tabs>
                <w:tab w:val="left" w:pos="360"/>
              </w:tabs>
              <w:ind w:left="720" w:hanging="360"/>
              <w:rPr>
                <w:iCs/>
                <w:lang w:val="en-US"/>
              </w:rPr>
            </w:pPr>
            <w:r>
              <w:rPr>
                <w:iCs/>
                <w:lang w:val="en-US"/>
              </w:rPr>
              <w:t>a.</w:t>
            </w:r>
            <w:r w:rsidR="00C15538" w:rsidRPr="00AC34E3">
              <w:rPr>
                <w:iCs/>
                <w:lang w:val="en-US"/>
              </w:rPr>
              <w:tab/>
            </w:r>
            <w:r w:rsidR="009D7BD8" w:rsidRPr="00AC34E3">
              <w:rPr>
                <w:iCs/>
                <w:lang w:val="en-US"/>
              </w:rPr>
              <w:t>Convey a sense of identity for employees</w:t>
            </w:r>
            <w:r w:rsidR="00AC2A56">
              <w:rPr>
                <w:iCs/>
                <w:lang w:val="en-US"/>
              </w:rPr>
              <w:t>.</w:t>
            </w:r>
          </w:p>
          <w:p w14:paraId="437351D5" w14:textId="433B2111" w:rsidR="00A457F5" w:rsidRPr="00AC34E3" w:rsidRDefault="0074749E" w:rsidP="00C15538">
            <w:pPr>
              <w:tabs>
                <w:tab w:val="left" w:pos="360"/>
              </w:tabs>
              <w:ind w:left="720" w:hanging="360"/>
              <w:rPr>
                <w:iCs/>
                <w:lang w:val="en-US"/>
              </w:rPr>
            </w:pPr>
            <w:r>
              <w:rPr>
                <w:iCs/>
                <w:lang w:val="en-US"/>
              </w:rPr>
              <w:t>b.</w:t>
            </w:r>
            <w:r w:rsidR="00C15538" w:rsidRPr="00AC34E3">
              <w:rPr>
                <w:iCs/>
                <w:lang w:val="en-US"/>
              </w:rPr>
              <w:tab/>
            </w:r>
            <w:r w:rsidR="009D7BD8" w:rsidRPr="00AC34E3">
              <w:rPr>
                <w:iCs/>
                <w:lang w:val="en-US"/>
              </w:rPr>
              <w:t>Generate employee commitment</w:t>
            </w:r>
            <w:r w:rsidR="00AC2A56">
              <w:rPr>
                <w:iCs/>
                <w:lang w:val="en-US"/>
              </w:rPr>
              <w:t>.</w:t>
            </w:r>
          </w:p>
          <w:p w14:paraId="3A1725C8" w14:textId="481207F2" w:rsidR="00A457F5" w:rsidRPr="00AC34E3" w:rsidRDefault="0074749E" w:rsidP="00C15538">
            <w:pPr>
              <w:tabs>
                <w:tab w:val="left" w:pos="360"/>
              </w:tabs>
              <w:ind w:left="720" w:hanging="360"/>
              <w:rPr>
                <w:iCs/>
                <w:lang w:val="en-US"/>
              </w:rPr>
            </w:pPr>
            <w:r>
              <w:rPr>
                <w:iCs/>
                <w:lang w:val="en-US"/>
              </w:rPr>
              <w:t>c.</w:t>
            </w:r>
            <w:r w:rsidR="00C15538" w:rsidRPr="00AC34E3">
              <w:rPr>
                <w:iCs/>
                <w:lang w:val="en-US"/>
              </w:rPr>
              <w:tab/>
            </w:r>
            <w:r w:rsidR="009D7BD8" w:rsidRPr="00AC34E3">
              <w:rPr>
                <w:iCs/>
                <w:lang w:val="en-US"/>
              </w:rPr>
              <w:t>Add stability to the organization</w:t>
            </w:r>
            <w:r w:rsidR="00AC2A56">
              <w:rPr>
                <w:iCs/>
                <w:lang w:val="en-US"/>
              </w:rPr>
              <w:t>.</w:t>
            </w:r>
          </w:p>
          <w:p w14:paraId="2511357C" w14:textId="639C318D" w:rsidR="00A457F5" w:rsidRPr="00AC34E3" w:rsidRDefault="0074749E" w:rsidP="00C15538">
            <w:pPr>
              <w:tabs>
                <w:tab w:val="left" w:pos="360"/>
              </w:tabs>
              <w:ind w:left="720" w:hanging="360"/>
              <w:rPr>
                <w:iCs/>
                <w:lang w:val="en-US"/>
              </w:rPr>
            </w:pPr>
            <w:r>
              <w:rPr>
                <w:iCs/>
                <w:lang w:val="en-US"/>
              </w:rPr>
              <w:t>d.</w:t>
            </w:r>
            <w:r w:rsidR="00C15538" w:rsidRPr="00AC34E3">
              <w:rPr>
                <w:iCs/>
                <w:lang w:val="en-US"/>
              </w:rPr>
              <w:tab/>
            </w:r>
            <w:r w:rsidR="009D7BD8" w:rsidRPr="00AC34E3">
              <w:rPr>
                <w:iCs/>
                <w:lang w:val="en-US"/>
              </w:rPr>
              <w:t>Serve as a frame of reference for employees</w:t>
            </w:r>
            <w:r w:rsidR="00AC2A56">
              <w:rPr>
                <w:iCs/>
                <w:lang w:val="en-US"/>
              </w:rPr>
              <w:t>.</w:t>
            </w:r>
          </w:p>
          <w:p w14:paraId="203DA8FF" w14:textId="77777777" w:rsidR="009D7BD8" w:rsidRDefault="009D7BD8" w:rsidP="00F758EA">
            <w:pPr>
              <w:rPr>
                <w:lang w:val="en-US"/>
              </w:rPr>
            </w:pPr>
          </w:p>
          <w:p w14:paraId="7888F508" w14:textId="77777777" w:rsidR="00A01856" w:rsidRDefault="00A01856" w:rsidP="00F758EA">
            <w:pPr>
              <w:rPr>
                <w:lang w:val="en-US"/>
              </w:rPr>
            </w:pPr>
          </w:p>
          <w:p w14:paraId="392D2F2A" w14:textId="77777777" w:rsidR="00A01856" w:rsidRDefault="00A01856">
            <w:pPr>
              <w:rPr>
                <w:lang w:val="en-US"/>
              </w:rPr>
            </w:pPr>
          </w:p>
          <w:p w14:paraId="15773075" w14:textId="77777777" w:rsidR="00816DE1" w:rsidRPr="00C15538" w:rsidRDefault="00C15538" w:rsidP="00C15538">
            <w:pPr>
              <w:ind w:left="360" w:hanging="360"/>
              <w:rPr>
                <w:i/>
                <w:lang w:val="en-US"/>
              </w:rPr>
            </w:pPr>
            <w:r w:rsidRPr="00FF7EBD">
              <w:rPr>
                <w:i/>
                <w:lang w:val="en-US"/>
              </w:rPr>
              <w:t>2.</w:t>
            </w:r>
            <w:r w:rsidRPr="00FF7EBD">
              <w:rPr>
                <w:i/>
                <w:lang w:val="en-US"/>
              </w:rPr>
              <w:tab/>
            </w:r>
            <w:r w:rsidR="00816DE1" w:rsidRPr="00C15538">
              <w:rPr>
                <w:i/>
                <w:lang w:val="en-US"/>
              </w:rPr>
              <w:t>Develop Objectives</w:t>
            </w:r>
          </w:p>
          <w:p w14:paraId="188AB5F3" w14:textId="77777777" w:rsidR="003C132F" w:rsidRDefault="003C132F" w:rsidP="00F758EA">
            <w:pPr>
              <w:pStyle w:val="ListParagraph"/>
              <w:ind w:left="360"/>
              <w:rPr>
                <w:i/>
                <w:lang w:val="en-US"/>
              </w:rPr>
            </w:pPr>
          </w:p>
          <w:p w14:paraId="1C72DCA8" w14:textId="77777777" w:rsidR="00FF0018" w:rsidRPr="00FF7EBD" w:rsidRDefault="00FF0018" w:rsidP="00FF7EBD">
            <w:pPr>
              <w:pStyle w:val="ListParagraph"/>
              <w:ind w:left="360"/>
              <w:rPr>
                <w:i/>
                <w:lang w:val="en-US"/>
              </w:rPr>
            </w:pPr>
          </w:p>
          <w:p w14:paraId="7D87E767" w14:textId="77777777" w:rsidR="00816DE1" w:rsidRPr="00C15538" w:rsidRDefault="00C15538" w:rsidP="00C15538">
            <w:pPr>
              <w:ind w:left="360" w:hanging="360"/>
              <w:rPr>
                <w:i/>
                <w:lang w:val="en-US"/>
              </w:rPr>
            </w:pPr>
            <w:r w:rsidRPr="00FF7EBD">
              <w:rPr>
                <w:i/>
                <w:lang w:val="en-US"/>
              </w:rPr>
              <w:t>3.</w:t>
            </w:r>
            <w:r w:rsidRPr="00FF7EBD">
              <w:rPr>
                <w:i/>
                <w:lang w:val="en-US"/>
              </w:rPr>
              <w:tab/>
            </w:r>
            <w:r w:rsidR="00816DE1" w:rsidRPr="00C15538">
              <w:rPr>
                <w:i/>
                <w:lang w:val="en-US"/>
              </w:rPr>
              <w:t>Analyze</w:t>
            </w:r>
            <w:r w:rsidR="000043DC" w:rsidRPr="00C15538">
              <w:rPr>
                <w:i/>
                <w:lang w:val="en-US"/>
              </w:rPr>
              <w:t xml:space="preserve"> the External Environment</w:t>
            </w:r>
          </w:p>
          <w:p w14:paraId="61C55A78" w14:textId="77777777" w:rsidR="00816DE1" w:rsidRDefault="00816DE1" w:rsidP="00F758EA">
            <w:pPr>
              <w:pStyle w:val="ListParagraph"/>
              <w:ind w:left="360"/>
              <w:rPr>
                <w:i/>
                <w:lang w:val="en-US"/>
              </w:rPr>
            </w:pPr>
          </w:p>
          <w:p w14:paraId="6B2C97C4" w14:textId="77777777" w:rsidR="00FF0018" w:rsidRPr="00FF7EBD" w:rsidRDefault="00FF0018" w:rsidP="00FF7EBD">
            <w:pPr>
              <w:pStyle w:val="ListParagraph"/>
              <w:ind w:left="360"/>
              <w:rPr>
                <w:i/>
                <w:lang w:val="en-US"/>
              </w:rPr>
            </w:pPr>
          </w:p>
          <w:p w14:paraId="28C722CE" w14:textId="77777777" w:rsidR="00816DE1" w:rsidRPr="00C15538" w:rsidRDefault="00C15538" w:rsidP="00C15538">
            <w:pPr>
              <w:ind w:left="360" w:hanging="360"/>
              <w:rPr>
                <w:i/>
                <w:lang w:val="en-US"/>
              </w:rPr>
            </w:pPr>
            <w:r w:rsidRPr="00FF7EBD">
              <w:rPr>
                <w:i/>
                <w:lang w:val="en-US"/>
              </w:rPr>
              <w:t>4.</w:t>
            </w:r>
            <w:r w:rsidRPr="00FF7EBD">
              <w:rPr>
                <w:i/>
                <w:lang w:val="en-US"/>
              </w:rPr>
              <w:tab/>
            </w:r>
            <w:r w:rsidR="00816DE1" w:rsidRPr="00C15538">
              <w:rPr>
                <w:i/>
                <w:lang w:val="en-US"/>
              </w:rPr>
              <w:t xml:space="preserve">Identify </w:t>
            </w:r>
            <w:r w:rsidR="000043DC" w:rsidRPr="00C15538">
              <w:rPr>
                <w:i/>
                <w:lang w:val="en-US"/>
              </w:rPr>
              <w:t xml:space="preserve">the </w:t>
            </w:r>
            <w:r w:rsidR="00816DE1" w:rsidRPr="00C15538">
              <w:rPr>
                <w:i/>
                <w:lang w:val="en-US"/>
              </w:rPr>
              <w:t>Competitive Advantage</w:t>
            </w:r>
          </w:p>
          <w:p w14:paraId="7A8F0230" w14:textId="77777777" w:rsidR="00816DE1" w:rsidRDefault="00816DE1">
            <w:pPr>
              <w:rPr>
                <w:lang w:val="en-US"/>
              </w:rPr>
            </w:pPr>
          </w:p>
          <w:p w14:paraId="5B53E4F8" w14:textId="77777777" w:rsidR="00816DE1" w:rsidRPr="00AC34E3" w:rsidRDefault="00816DE1">
            <w:pPr>
              <w:rPr>
                <w:lang w:val="en-US"/>
              </w:rPr>
            </w:pPr>
          </w:p>
          <w:p w14:paraId="3C83EFE9" w14:textId="77777777" w:rsidR="00CF747A" w:rsidRPr="00AC34E3" w:rsidRDefault="00CF747A">
            <w:pPr>
              <w:rPr>
                <w:iCs/>
                <w:lang w:val="en-US"/>
              </w:rPr>
            </w:pPr>
            <w:r w:rsidRPr="00AC34E3">
              <w:rPr>
                <w:i/>
                <w:iCs/>
                <w:lang w:val="en-US"/>
              </w:rPr>
              <w:t>Competitive advantage</w:t>
            </w:r>
            <w:r w:rsidR="0014185A" w:rsidRPr="00AC34E3">
              <w:rPr>
                <w:i/>
                <w:iCs/>
                <w:lang w:val="en-US"/>
              </w:rPr>
              <w:t>:</w:t>
            </w:r>
            <w:r w:rsidRPr="00AC34E3">
              <w:rPr>
                <w:i/>
                <w:iCs/>
                <w:lang w:val="en-US"/>
              </w:rPr>
              <w:t xml:space="preserve"> </w:t>
            </w:r>
            <w:r w:rsidR="00D87C20">
              <w:rPr>
                <w:iCs/>
                <w:lang w:val="en-US"/>
              </w:rPr>
              <w:t>t</w:t>
            </w:r>
            <w:r w:rsidRPr="00AC34E3">
              <w:rPr>
                <w:iCs/>
                <w:lang w:val="en-US"/>
              </w:rPr>
              <w:t>he characteristics of a firm that enable it to earn higher rates of profits than its competitors</w:t>
            </w:r>
            <w:r w:rsidR="00342F6E" w:rsidRPr="00AC34E3">
              <w:rPr>
                <w:iCs/>
                <w:lang w:val="en-US"/>
              </w:rPr>
              <w:t xml:space="preserve"> do</w:t>
            </w:r>
            <w:r w:rsidRPr="00AC34E3">
              <w:rPr>
                <w:iCs/>
                <w:lang w:val="en-US"/>
              </w:rPr>
              <w:t>.</w:t>
            </w:r>
          </w:p>
          <w:p w14:paraId="2C97941D" w14:textId="77777777" w:rsidR="00F50D65" w:rsidRDefault="00F50D65" w:rsidP="00ED2B5A">
            <w:pPr>
              <w:rPr>
                <w:i/>
                <w:iCs/>
                <w:lang w:val="en-US"/>
              </w:rPr>
            </w:pPr>
          </w:p>
          <w:p w14:paraId="4E19E78A" w14:textId="77777777" w:rsidR="0078420B" w:rsidRDefault="0078420B">
            <w:pPr>
              <w:rPr>
                <w:i/>
                <w:iCs/>
                <w:lang w:val="en-US"/>
              </w:rPr>
            </w:pPr>
          </w:p>
          <w:p w14:paraId="52D46C27" w14:textId="77777777" w:rsidR="00C44BEC" w:rsidRDefault="00C44BEC" w:rsidP="00ED2B5A">
            <w:pPr>
              <w:rPr>
                <w:i/>
                <w:iCs/>
                <w:lang w:val="en-US"/>
              </w:rPr>
            </w:pPr>
          </w:p>
          <w:p w14:paraId="3A45F7E6" w14:textId="77777777" w:rsidR="00C44BEC" w:rsidRDefault="00C44BEC" w:rsidP="00ED2B5A">
            <w:pPr>
              <w:rPr>
                <w:i/>
                <w:iCs/>
                <w:lang w:val="en-US"/>
              </w:rPr>
            </w:pPr>
          </w:p>
          <w:p w14:paraId="29440354" w14:textId="77777777" w:rsidR="00C44BEC" w:rsidRDefault="00C44BEC" w:rsidP="00ED2B5A">
            <w:pPr>
              <w:rPr>
                <w:i/>
                <w:iCs/>
                <w:lang w:val="en-US"/>
              </w:rPr>
            </w:pPr>
          </w:p>
          <w:p w14:paraId="31408003" w14:textId="77777777" w:rsidR="00CF747A" w:rsidRPr="00AC34E3" w:rsidRDefault="00CF747A">
            <w:pPr>
              <w:rPr>
                <w:iCs/>
                <w:lang w:val="en-US"/>
              </w:rPr>
            </w:pPr>
            <w:r w:rsidRPr="00AC34E3">
              <w:rPr>
                <w:i/>
                <w:iCs/>
                <w:lang w:val="en-US"/>
              </w:rPr>
              <w:t>Tangible assets</w:t>
            </w:r>
            <w:r w:rsidR="00E84C6D" w:rsidRPr="00AC34E3">
              <w:rPr>
                <w:i/>
                <w:iCs/>
                <w:lang w:val="en-US"/>
              </w:rPr>
              <w:t>:</w:t>
            </w:r>
            <w:r w:rsidRPr="00AC34E3">
              <w:rPr>
                <w:i/>
                <w:iCs/>
                <w:lang w:val="en-US"/>
              </w:rPr>
              <w:t xml:space="preserve"> </w:t>
            </w:r>
            <w:r w:rsidR="00D87C20">
              <w:rPr>
                <w:iCs/>
                <w:lang w:val="en-US"/>
              </w:rPr>
              <w:t>f</w:t>
            </w:r>
            <w:r w:rsidR="001F2C32">
              <w:rPr>
                <w:iCs/>
                <w:lang w:val="en-US"/>
              </w:rPr>
              <w:t xml:space="preserve">uture economic resources from which </w:t>
            </w:r>
            <w:r w:rsidR="00633643">
              <w:rPr>
                <w:iCs/>
                <w:lang w:val="en-US"/>
              </w:rPr>
              <w:t xml:space="preserve">an </w:t>
            </w:r>
            <w:r w:rsidR="001F2C32">
              <w:rPr>
                <w:iCs/>
                <w:lang w:val="en-US"/>
              </w:rPr>
              <w:t>organization benefits</w:t>
            </w:r>
            <w:r w:rsidR="00621A7F">
              <w:rPr>
                <w:iCs/>
                <w:lang w:val="en-US"/>
              </w:rPr>
              <w:t>,</w:t>
            </w:r>
            <w:r w:rsidR="001F2C32">
              <w:rPr>
                <w:iCs/>
                <w:lang w:val="en-US"/>
              </w:rPr>
              <w:t xml:space="preserve"> e.g.</w:t>
            </w:r>
            <w:r w:rsidR="005E308B">
              <w:rPr>
                <w:iCs/>
                <w:lang w:val="en-US"/>
              </w:rPr>
              <w:t>,</w:t>
            </w:r>
            <w:r w:rsidR="001F2C32">
              <w:rPr>
                <w:iCs/>
                <w:lang w:val="en-US"/>
              </w:rPr>
              <w:t xml:space="preserve"> land, inventory, building, location, cash, and technology.</w:t>
            </w:r>
          </w:p>
          <w:p w14:paraId="127BCC68" w14:textId="77777777" w:rsidR="00EA03F2" w:rsidRDefault="00EA03F2" w:rsidP="00ED2B5A">
            <w:pPr>
              <w:rPr>
                <w:lang w:val="en-US"/>
              </w:rPr>
            </w:pPr>
          </w:p>
          <w:p w14:paraId="325D790A" w14:textId="77777777" w:rsidR="0078420B" w:rsidRPr="00AC34E3" w:rsidRDefault="0078420B">
            <w:pPr>
              <w:rPr>
                <w:lang w:val="en-US"/>
              </w:rPr>
            </w:pPr>
          </w:p>
          <w:p w14:paraId="46F94482" w14:textId="77777777" w:rsidR="00CF747A" w:rsidRDefault="00E84C6D" w:rsidP="00ED2B5A">
            <w:pPr>
              <w:rPr>
                <w:iCs/>
                <w:lang w:val="en-US"/>
              </w:rPr>
            </w:pPr>
            <w:r w:rsidRPr="00AC34E3">
              <w:rPr>
                <w:i/>
                <w:iCs/>
                <w:lang w:val="en-US"/>
              </w:rPr>
              <w:t xml:space="preserve">Intangible assets: </w:t>
            </w:r>
            <w:r w:rsidR="0028403B">
              <w:rPr>
                <w:iCs/>
                <w:lang w:val="en-US"/>
              </w:rPr>
              <w:t>future economic resources that have been generated from past organizational events. These assets lack substance and form. Examples are human capital, reputation, goodwill, trust, and copyright.</w:t>
            </w:r>
          </w:p>
          <w:p w14:paraId="63C5FAD4" w14:textId="77777777" w:rsidR="0078420B" w:rsidRPr="00AC34E3" w:rsidRDefault="0078420B">
            <w:pPr>
              <w:rPr>
                <w:iCs/>
                <w:lang w:val="en-US"/>
              </w:rPr>
            </w:pPr>
          </w:p>
          <w:p w14:paraId="3D347B6C" w14:textId="77777777" w:rsidR="002C2ADB" w:rsidRPr="00AC34E3" w:rsidRDefault="002C2ADB">
            <w:pPr>
              <w:rPr>
                <w:iCs/>
                <w:lang w:val="en-US"/>
              </w:rPr>
            </w:pPr>
          </w:p>
          <w:p w14:paraId="216FA0FF" w14:textId="77777777" w:rsidR="00CF747A" w:rsidRPr="00AC34E3" w:rsidRDefault="00CF747A">
            <w:pPr>
              <w:rPr>
                <w:iCs/>
                <w:lang w:val="en-US"/>
              </w:rPr>
            </w:pPr>
            <w:r w:rsidRPr="00AC34E3">
              <w:rPr>
                <w:i/>
                <w:iCs/>
                <w:lang w:val="en-US"/>
              </w:rPr>
              <w:t>Capabilities</w:t>
            </w:r>
            <w:r w:rsidR="00E84C6D" w:rsidRPr="00AC34E3">
              <w:rPr>
                <w:i/>
                <w:iCs/>
                <w:lang w:val="en-US"/>
              </w:rPr>
              <w:t xml:space="preserve">: </w:t>
            </w:r>
            <w:r w:rsidR="00F3318B">
              <w:rPr>
                <w:iCs/>
                <w:lang w:val="en-US"/>
              </w:rPr>
              <w:t>a</w:t>
            </w:r>
            <w:r w:rsidRPr="00AC34E3">
              <w:rPr>
                <w:iCs/>
                <w:lang w:val="en-US"/>
              </w:rPr>
              <w:t xml:space="preserve"> complex combination of people and processes that represent the firm’s capacity to exploit resources purposely integrated to achieve a desired result. </w:t>
            </w:r>
          </w:p>
          <w:p w14:paraId="52802A68" w14:textId="77777777" w:rsidR="00F2359F" w:rsidRDefault="00F2359F" w:rsidP="00ED2B5A">
            <w:pPr>
              <w:rPr>
                <w:iCs/>
                <w:lang w:val="en-US"/>
              </w:rPr>
            </w:pPr>
          </w:p>
          <w:p w14:paraId="19E7B478" w14:textId="77777777" w:rsidR="005325EA" w:rsidRPr="00AC34E3" w:rsidRDefault="005325EA">
            <w:pPr>
              <w:rPr>
                <w:iCs/>
                <w:lang w:val="en-US"/>
              </w:rPr>
            </w:pPr>
          </w:p>
          <w:p w14:paraId="69032D84" w14:textId="77777777" w:rsidR="00CB2281" w:rsidRPr="00AC34E3" w:rsidRDefault="00CB2281">
            <w:pPr>
              <w:rPr>
                <w:iCs/>
                <w:lang w:val="en-US"/>
              </w:rPr>
            </w:pPr>
            <w:r w:rsidRPr="00AC34E3">
              <w:rPr>
                <w:i/>
                <w:iCs/>
                <w:lang w:val="en-US"/>
              </w:rPr>
              <w:t>Core competencies</w:t>
            </w:r>
            <w:r w:rsidR="00E84C6D" w:rsidRPr="00AC34E3">
              <w:rPr>
                <w:i/>
                <w:iCs/>
                <w:lang w:val="en-US"/>
              </w:rPr>
              <w:t>:</w:t>
            </w:r>
            <w:r w:rsidR="00801E40" w:rsidRPr="00AC34E3">
              <w:rPr>
                <w:i/>
                <w:iCs/>
                <w:lang w:val="en-US"/>
              </w:rPr>
              <w:t xml:space="preserve"> </w:t>
            </w:r>
            <w:r w:rsidR="00F3318B">
              <w:rPr>
                <w:iCs/>
                <w:lang w:val="en-US"/>
              </w:rPr>
              <w:t>r</w:t>
            </w:r>
            <w:r w:rsidRPr="00AC34E3">
              <w:rPr>
                <w:iCs/>
                <w:lang w:val="en-US"/>
              </w:rPr>
              <w:t xml:space="preserve">esources and capabilities that serve as a firm’s competitive advantage. </w:t>
            </w:r>
          </w:p>
          <w:p w14:paraId="39F61D8F" w14:textId="77777777" w:rsidR="00CB2281" w:rsidRDefault="00CB2281" w:rsidP="00ED2B5A">
            <w:pPr>
              <w:rPr>
                <w:iCs/>
                <w:lang w:val="en-US"/>
              </w:rPr>
            </w:pPr>
          </w:p>
          <w:p w14:paraId="31D8D369" w14:textId="77777777" w:rsidR="005325EA" w:rsidRPr="00AC34E3" w:rsidRDefault="005325EA">
            <w:pPr>
              <w:rPr>
                <w:iCs/>
                <w:lang w:val="en-US"/>
              </w:rPr>
            </w:pPr>
          </w:p>
          <w:p w14:paraId="66334287" w14:textId="77777777" w:rsidR="00FF0018" w:rsidRDefault="00FF0018" w:rsidP="00ED2B5A">
            <w:pPr>
              <w:rPr>
                <w:i/>
                <w:iCs/>
                <w:lang w:val="en-US"/>
              </w:rPr>
            </w:pPr>
          </w:p>
          <w:p w14:paraId="578C17A6" w14:textId="77777777" w:rsidR="00CB2281" w:rsidRDefault="00CB2281">
            <w:pPr>
              <w:rPr>
                <w:iCs/>
                <w:lang w:val="en-US"/>
              </w:rPr>
            </w:pPr>
            <w:r w:rsidRPr="00AC34E3">
              <w:rPr>
                <w:i/>
                <w:iCs/>
                <w:lang w:val="en-US"/>
              </w:rPr>
              <w:t>Dynamic capabilities</w:t>
            </w:r>
            <w:r w:rsidR="003D6083" w:rsidRPr="00AC34E3">
              <w:rPr>
                <w:i/>
                <w:iCs/>
                <w:lang w:val="en-US"/>
              </w:rPr>
              <w:t xml:space="preserve">: </w:t>
            </w:r>
            <w:r w:rsidR="00F3318B">
              <w:rPr>
                <w:iCs/>
                <w:lang w:val="en-US"/>
              </w:rPr>
              <w:t>t</w:t>
            </w:r>
            <w:r w:rsidRPr="00AC34E3">
              <w:rPr>
                <w:iCs/>
                <w:lang w:val="en-US"/>
              </w:rPr>
              <w:t>he ability to adapt and renew competencies in accordance with changing business environments.</w:t>
            </w:r>
            <w:r w:rsidR="00D02F3A">
              <w:rPr>
                <w:iCs/>
                <w:lang w:val="en-US"/>
              </w:rPr>
              <w:t xml:space="preserve"> SWOT analyses is part of the assessment for business factors externally, including looking at an organization’s </w:t>
            </w:r>
            <w:r w:rsidR="00D02F3A">
              <w:rPr>
                <w:i/>
                <w:iCs/>
                <w:lang w:val="en-US"/>
              </w:rPr>
              <w:t>Strengths, Weaknesses, Opportunities, and Threats</w:t>
            </w:r>
          </w:p>
          <w:p w14:paraId="347416A5" w14:textId="77777777" w:rsidR="00D02F3A" w:rsidRDefault="00D02F3A" w:rsidP="00ED2B5A">
            <w:pPr>
              <w:pStyle w:val="ListParagraph"/>
              <w:ind w:left="360"/>
              <w:rPr>
                <w:i/>
                <w:lang w:val="en-US"/>
              </w:rPr>
            </w:pPr>
          </w:p>
          <w:p w14:paraId="64957B86" w14:textId="77777777" w:rsidR="002218A7" w:rsidRDefault="002218A7" w:rsidP="00ED2B5A">
            <w:pPr>
              <w:pStyle w:val="ListParagraph"/>
              <w:ind w:left="360"/>
              <w:rPr>
                <w:i/>
                <w:lang w:val="en-US"/>
              </w:rPr>
            </w:pPr>
          </w:p>
          <w:p w14:paraId="55B0BDBD" w14:textId="77777777" w:rsidR="00055CB4" w:rsidRPr="00FF7EBD" w:rsidRDefault="00055CB4" w:rsidP="00FF7EBD">
            <w:pPr>
              <w:pStyle w:val="ListParagraph"/>
              <w:ind w:left="360"/>
              <w:rPr>
                <w:i/>
                <w:lang w:val="en-US"/>
              </w:rPr>
            </w:pPr>
          </w:p>
          <w:p w14:paraId="786BD160" w14:textId="77777777" w:rsidR="00F34DAD" w:rsidRPr="00C15538" w:rsidRDefault="00C15538" w:rsidP="00C15538">
            <w:pPr>
              <w:ind w:left="360" w:hanging="360"/>
              <w:rPr>
                <w:i/>
                <w:iCs/>
                <w:sz w:val="28"/>
                <w:lang w:val="en-US"/>
              </w:rPr>
            </w:pPr>
            <w:r w:rsidRPr="00FF7EBD">
              <w:rPr>
                <w:i/>
                <w:iCs/>
                <w:sz w:val="28"/>
                <w:lang w:val="en-US"/>
              </w:rPr>
              <w:t>5.</w:t>
            </w:r>
            <w:r w:rsidRPr="00FF7EBD">
              <w:rPr>
                <w:i/>
                <w:iCs/>
                <w:sz w:val="28"/>
                <w:lang w:val="en-US"/>
              </w:rPr>
              <w:tab/>
            </w:r>
            <w:r w:rsidR="00BE34EE" w:rsidRPr="00C15538">
              <w:rPr>
                <w:i/>
                <w:lang w:val="en-US"/>
              </w:rPr>
              <w:t>Implement the Strategy</w:t>
            </w:r>
          </w:p>
          <w:p w14:paraId="5B4C4849" w14:textId="77777777" w:rsidR="00C1608D" w:rsidRDefault="00C1608D" w:rsidP="00ED2B5A">
            <w:pPr>
              <w:rPr>
                <w:i/>
                <w:lang w:val="en-US"/>
              </w:rPr>
            </w:pPr>
          </w:p>
          <w:p w14:paraId="187DEE77" w14:textId="77777777" w:rsidR="00055CB4" w:rsidRDefault="00055CB4">
            <w:pPr>
              <w:rPr>
                <w:i/>
                <w:lang w:val="en-US"/>
              </w:rPr>
            </w:pPr>
          </w:p>
          <w:p w14:paraId="32320BD2" w14:textId="77777777" w:rsidR="00566C4D" w:rsidRDefault="00566C4D" w:rsidP="00ED2B5A">
            <w:pPr>
              <w:rPr>
                <w:i/>
                <w:lang w:val="en-US"/>
              </w:rPr>
            </w:pPr>
          </w:p>
          <w:p w14:paraId="44FC40CB" w14:textId="77777777" w:rsidR="00566C4D" w:rsidRDefault="00566C4D" w:rsidP="00ED2B5A">
            <w:pPr>
              <w:rPr>
                <w:i/>
                <w:lang w:val="en-US"/>
              </w:rPr>
            </w:pPr>
          </w:p>
          <w:p w14:paraId="1C4E8CDB" w14:textId="77777777" w:rsidR="00566C4D" w:rsidRDefault="00566C4D" w:rsidP="00ED2B5A">
            <w:pPr>
              <w:rPr>
                <w:i/>
                <w:lang w:val="en-US"/>
              </w:rPr>
            </w:pPr>
          </w:p>
          <w:p w14:paraId="0C7E709F" w14:textId="77777777" w:rsidR="00566C4D" w:rsidRDefault="00566C4D" w:rsidP="00ED2B5A">
            <w:pPr>
              <w:rPr>
                <w:i/>
                <w:lang w:val="en-US"/>
              </w:rPr>
            </w:pPr>
          </w:p>
          <w:p w14:paraId="69B34D0A" w14:textId="77777777" w:rsidR="00566C4D" w:rsidRDefault="00566C4D" w:rsidP="00ED2B5A">
            <w:pPr>
              <w:rPr>
                <w:i/>
                <w:lang w:val="en-US"/>
              </w:rPr>
            </w:pPr>
          </w:p>
          <w:p w14:paraId="1E9F6B33" w14:textId="77777777" w:rsidR="002C1C95" w:rsidRPr="00AC34E3" w:rsidRDefault="002C1C95">
            <w:pPr>
              <w:rPr>
                <w:lang w:val="en-US"/>
              </w:rPr>
            </w:pPr>
            <w:r w:rsidRPr="00AC34E3">
              <w:rPr>
                <w:i/>
                <w:lang w:val="en-US"/>
              </w:rPr>
              <w:lastRenderedPageBreak/>
              <w:t>Michael Porter’s Model of Competitive Strategies</w:t>
            </w:r>
          </w:p>
          <w:p w14:paraId="64E052F3" w14:textId="77777777" w:rsidR="002C1C95" w:rsidRPr="00AC34E3" w:rsidRDefault="002C1C95">
            <w:pPr>
              <w:rPr>
                <w:lang w:val="en-US"/>
              </w:rPr>
            </w:pPr>
            <w:r w:rsidRPr="00AC34E3">
              <w:rPr>
                <w:lang w:val="en-US"/>
              </w:rPr>
              <w:t xml:space="preserve">Porter made a major contribution to the field of strategic management by grouping the many ways in which organizations can compete: </w:t>
            </w:r>
          </w:p>
          <w:p w14:paraId="0CDB22CD" w14:textId="77777777" w:rsidR="004914CF" w:rsidRPr="00AC34E3" w:rsidRDefault="004914CF">
            <w:pPr>
              <w:rPr>
                <w:lang w:val="en-US"/>
              </w:rPr>
            </w:pPr>
          </w:p>
          <w:p w14:paraId="4DD2C2E0" w14:textId="1ADFACCB" w:rsidR="00723625" w:rsidRPr="00C15538" w:rsidRDefault="00C15538" w:rsidP="00C15538">
            <w:pPr>
              <w:ind w:left="360" w:hanging="360"/>
              <w:rPr>
                <w:lang w:val="en-US"/>
              </w:rPr>
            </w:pPr>
            <w:r w:rsidRPr="00AC34E3">
              <w:rPr>
                <w:lang w:val="en-US"/>
              </w:rPr>
              <w:t>1</w:t>
            </w:r>
            <w:r w:rsidR="0074749E">
              <w:rPr>
                <w:lang w:val="en-US"/>
              </w:rPr>
              <w:t>.</w:t>
            </w:r>
            <w:r w:rsidRPr="00AC34E3">
              <w:rPr>
                <w:lang w:val="en-US"/>
              </w:rPr>
              <w:tab/>
            </w:r>
            <w:r w:rsidR="00F117C4" w:rsidRPr="00C15538">
              <w:rPr>
                <w:i/>
                <w:lang w:val="en-US"/>
              </w:rPr>
              <w:t>Low-cost provider strategy</w:t>
            </w:r>
            <w:r w:rsidR="0074749E">
              <w:rPr>
                <w:i/>
                <w:lang w:val="en-US"/>
              </w:rPr>
              <w:t>—</w:t>
            </w:r>
            <w:r w:rsidR="00F117C4" w:rsidRPr="00C15538">
              <w:rPr>
                <w:lang w:val="en-US"/>
              </w:rPr>
              <w:t>The goal of this strategy is to provide a product or service at a price lower than that of competitors while appealing to a broad range of customers.</w:t>
            </w:r>
          </w:p>
          <w:p w14:paraId="298AF241" w14:textId="77777777" w:rsidR="00055CB4" w:rsidRPr="00AC34E3" w:rsidRDefault="00055CB4">
            <w:pPr>
              <w:pStyle w:val="ListParagraph"/>
              <w:ind w:left="360"/>
              <w:rPr>
                <w:b/>
                <w:color w:val="FF0000"/>
                <w:lang w:val="en-US"/>
              </w:rPr>
            </w:pPr>
          </w:p>
          <w:p w14:paraId="527C6A26" w14:textId="6F473323" w:rsidR="00723625" w:rsidRPr="00C15538" w:rsidRDefault="00C15538" w:rsidP="00C15538">
            <w:pPr>
              <w:ind w:left="360" w:hanging="360"/>
              <w:rPr>
                <w:lang w:val="en-US"/>
              </w:rPr>
            </w:pPr>
            <w:r w:rsidRPr="00AC34E3">
              <w:rPr>
                <w:lang w:val="en-US"/>
              </w:rPr>
              <w:t>2</w:t>
            </w:r>
            <w:r w:rsidR="0074749E">
              <w:rPr>
                <w:lang w:val="en-US"/>
              </w:rPr>
              <w:t>.</w:t>
            </w:r>
            <w:r w:rsidRPr="00AC34E3">
              <w:rPr>
                <w:lang w:val="en-US"/>
              </w:rPr>
              <w:tab/>
            </w:r>
            <w:r w:rsidR="00AB2D7C" w:rsidRPr="00C15538">
              <w:rPr>
                <w:i/>
                <w:lang w:val="en-US"/>
              </w:rPr>
              <w:t>Broad differentiation strategy</w:t>
            </w:r>
            <w:r w:rsidR="0074749E">
              <w:rPr>
                <w:i/>
                <w:lang w:val="en-US"/>
              </w:rPr>
              <w:t>—</w:t>
            </w:r>
            <w:r w:rsidR="00F117C4" w:rsidRPr="00C15538">
              <w:rPr>
                <w:lang w:val="en-US"/>
              </w:rPr>
              <w:t>An organization employing this strategy seeks to differentiate its products from competitors’ products in ways that will appeal to a broad range of customers.</w:t>
            </w:r>
          </w:p>
          <w:p w14:paraId="0A011909" w14:textId="77777777" w:rsidR="00055CB4" w:rsidRDefault="00055CB4" w:rsidP="00DB156A">
            <w:pPr>
              <w:rPr>
                <w:lang w:val="en-US"/>
              </w:rPr>
            </w:pPr>
          </w:p>
          <w:p w14:paraId="672A30F4" w14:textId="1F50FFA0" w:rsidR="00723625" w:rsidRPr="00C15538" w:rsidRDefault="00C15538" w:rsidP="00C15538">
            <w:pPr>
              <w:ind w:left="360" w:hanging="360"/>
              <w:rPr>
                <w:lang w:val="en-US"/>
              </w:rPr>
            </w:pPr>
            <w:r w:rsidRPr="00AC34E3">
              <w:rPr>
                <w:lang w:val="en-US"/>
              </w:rPr>
              <w:t>3</w:t>
            </w:r>
            <w:r w:rsidR="0074749E">
              <w:rPr>
                <w:lang w:val="en-US"/>
              </w:rPr>
              <w:t>.</w:t>
            </w:r>
            <w:r w:rsidRPr="00AC34E3">
              <w:rPr>
                <w:lang w:val="en-US"/>
              </w:rPr>
              <w:tab/>
            </w:r>
            <w:r w:rsidR="009B17B1" w:rsidRPr="00C15538">
              <w:rPr>
                <w:i/>
                <w:lang w:val="en-US"/>
              </w:rPr>
              <w:t>Best-cost provider strategy</w:t>
            </w:r>
            <w:r w:rsidR="0074749E">
              <w:rPr>
                <w:i/>
                <w:lang w:val="en-US"/>
              </w:rPr>
              <w:t>—</w:t>
            </w:r>
            <w:r w:rsidR="009B17B1" w:rsidRPr="00C15538">
              <w:rPr>
                <w:lang w:val="en-US"/>
              </w:rPr>
              <w:t>The goal of this strategy is to give customers more value for their money by emphasizing a low-cost product or service and upscale differentiation.</w:t>
            </w:r>
          </w:p>
          <w:p w14:paraId="58A4F3CE" w14:textId="77777777" w:rsidR="009B17B1" w:rsidRDefault="009B17B1" w:rsidP="00DB156A">
            <w:pPr>
              <w:pStyle w:val="ListParagraph"/>
              <w:ind w:left="360"/>
              <w:rPr>
                <w:b/>
                <w:lang w:val="en-US"/>
              </w:rPr>
            </w:pPr>
          </w:p>
          <w:p w14:paraId="4B2A06A5" w14:textId="0EDA4048" w:rsidR="00723625" w:rsidRPr="00AC34E3" w:rsidRDefault="00C15538" w:rsidP="00C15538">
            <w:pPr>
              <w:ind w:left="360" w:hanging="360"/>
              <w:rPr>
                <w:lang w:val="en-US"/>
              </w:rPr>
            </w:pPr>
            <w:r w:rsidRPr="00AC34E3">
              <w:rPr>
                <w:lang w:val="en-US"/>
              </w:rPr>
              <w:t>4</w:t>
            </w:r>
            <w:r w:rsidR="0074749E">
              <w:rPr>
                <w:lang w:val="en-US"/>
              </w:rPr>
              <w:t>.</w:t>
            </w:r>
            <w:r w:rsidRPr="00AC34E3">
              <w:rPr>
                <w:lang w:val="en-US"/>
              </w:rPr>
              <w:tab/>
            </w:r>
            <w:r w:rsidR="009B17B1" w:rsidRPr="00AC34E3">
              <w:rPr>
                <w:i/>
                <w:lang w:val="en-US"/>
              </w:rPr>
              <w:t>Focused or market niche strategy</w:t>
            </w:r>
            <w:r w:rsidR="00E9456A" w:rsidRPr="00AC34E3">
              <w:rPr>
                <w:i/>
                <w:lang w:val="en-US"/>
              </w:rPr>
              <w:t xml:space="preserve"> based on lower co</w:t>
            </w:r>
            <w:r w:rsidR="009B17B1" w:rsidRPr="00AC34E3">
              <w:rPr>
                <w:i/>
                <w:lang w:val="en-US"/>
              </w:rPr>
              <w:t>st</w:t>
            </w:r>
            <w:r w:rsidR="0074749E">
              <w:rPr>
                <w:i/>
                <w:lang w:val="en-US"/>
              </w:rPr>
              <w:t>—</w:t>
            </w:r>
            <w:r w:rsidR="009B17B1" w:rsidRPr="00AC34E3">
              <w:rPr>
                <w:lang w:val="en-US"/>
              </w:rPr>
              <w:t>Offer a low-cost product to a select group of customers.</w:t>
            </w:r>
          </w:p>
          <w:p w14:paraId="264DB57E" w14:textId="77777777" w:rsidR="00717E2E" w:rsidRPr="00AC34E3" w:rsidRDefault="00717E2E">
            <w:pPr>
              <w:pStyle w:val="ListParagraph"/>
              <w:ind w:left="360"/>
              <w:rPr>
                <w:b/>
                <w:lang w:val="en-US"/>
              </w:rPr>
            </w:pPr>
          </w:p>
          <w:p w14:paraId="0E387C8A" w14:textId="7B5BDB90" w:rsidR="00723625" w:rsidRPr="00C75C88" w:rsidRDefault="00C15538" w:rsidP="00C15538">
            <w:pPr>
              <w:ind w:left="360" w:hanging="360"/>
              <w:rPr>
                <w:lang w:val="en-US"/>
              </w:rPr>
            </w:pPr>
            <w:r w:rsidRPr="00C75C88">
              <w:rPr>
                <w:lang w:val="en-US"/>
              </w:rPr>
              <w:t>5</w:t>
            </w:r>
            <w:r w:rsidR="0074749E">
              <w:rPr>
                <w:lang w:val="en-US"/>
              </w:rPr>
              <w:t>.</w:t>
            </w:r>
            <w:r w:rsidRPr="00C75C88">
              <w:rPr>
                <w:lang w:val="en-US"/>
              </w:rPr>
              <w:tab/>
            </w:r>
            <w:r w:rsidR="00F117C4" w:rsidRPr="00AC34E3">
              <w:rPr>
                <w:i/>
                <w:lang w:val="en-US"/>
              </w:rPr>
              <w:t>Focused or market niche strategy based on differentiation</w:t>
            </w:r>
            <w:r w:rsidR="0074749E">
              <w:rPr>
                <w:i/>
                <w:lang w:val="en-US"/>
              </w:rPr>
              <w:t>—</w:t>
            </w:r>
            <w:r w:rsidR="00F117C4" w:rsidRPr="00AC34E3">
              <w:rPr>
                <w:lang w:val="en-US"/>
              </w:rPr>
              <w:t>The organization tries to offer a niche</w:t>
            </w:r>
            <w:r w:rsidR="00A457F5" w:rsidRPr="00AC34E3">
              <w:rPr>
                <w:lang w:val="en-US"/>
              </w:rPr>
              <w:t xml:space="preserve"> </w:t>
            </w:r>
            <w:r w:rsidR="00F117C4" w:rsidRPr="00AC34E3">
              <w:rPr>
                <w:lang w:val="en-US"/>
              </w:rPr>
              <w:t xml:space="preserve">product or service customized to the tastes and requirements </w:t>
            </w:r>
            <w:r w:rsidR="00F117C4" w:rsidRPr="00C75C88">
              <w:rPr>
                <w:lang w:val="en-US"/>
              </w:rPr>
              <w:t xml:space="preserve">of a very narrow market segment. </w:t>
            </w:r>
          </w:p>
          <w:p w14:paraId="280E84D7" w14:textId="77777777" w:rsidR="009B17B1" w:rsidRPr="00C75C88" w:rsidRDefault="009B17B1">
            <w:pPr>
              <w:pStyle w:val="ListParagraph"/>
              <w:ind w:left="360"/>
              <w:rPr>
                <w:b/>
                <w:lang w:val="en-US"/>
              </w:rPr>
            </w:pPr>
          </w:p>
          <w:p w14:paraId="500AE341" w14:textId="0E031E7F" w:rsidR="00403B1C" w:rsidRPr="00F50D65" w:rsidRDefault="00F1743D" w:rsidP="00FF7EBD">
            <w:pPr>
              <w:pBdr>
                <w:bottom w:val="single" w:sz="4" w:space="1" w:color="auto"/>
              </w:pBdr>
              <w:rPr>
                <w:b/>
                <w:lang w:val="en-US"/>
              </w:rPr>
            </w:pPr>
            <w:r w:rsidRPr="00C75C88">
              <w:rPr>
                <w:i/>
                <w:lang w:val="en-US"/>
              </w:rPr>
              <w:t xml:space="preserve">Value </w:t>
            </w:r>
            <w:r w:rsidR="0074749E">
              <w:rPr>
                <w:i/>
                <w:lang w:val="en-US"/>
              </w:rPr>
              <w:t>p</w:t>
            </w:r>
            <w:r w:rsidR="00B20B77" w:rsidRPr="00C75C88">
              <w:rPr>
                <w:i/>
                <w:lang w:val="en-US"/>
              </w:rPr>
              <w:t>roposition:</w:t>
            </w:r>
            <w:r w:rsidRPr="00C75C88">
              <w:rPr>
                <w:lang w:val="en-US"/>
              </w:rPr>
              <w:t xml:space="preserve"> statement of the fundamental benefits of the products or services being offered in the marketplace.</w:t>
            </w:r>
          </w:p>
          <w:p w14:paraId="4CBD0277" w14:textId="77777777" w:rsidR="008F629C" w:rsidRDefault="008F629C">
            <w:pPr>
              <w:rPr>
                <w:i/>
                <w:iCs/>
                <w:lang w:val="en-US"/>
              </w:rPr>
            </w:pPr>
          </w:p>
          <w:p w14:paraId="0A145E82" w14:textId="7C1F8CFC" w:rsidR="00F50D65" w:rsidRPr="00AC34E3" w:rsidRDefault="00F50D65">
            <w:pPr>
              <w:rPr>
                <w:iCs/>
                <w:lang w:val="en-US"/>
              </w:rPr>
            </w:pPr>
            <w:r w:rsidRPr="00AC34E3">
              <w:rPr>
                <w:i/>
                <w:iCs/>
                <w:lang w:val="en-US"/>
              </w:rPr>
              <w:t>Strategic implementation:</w:t>
            </w:r>
            <w:r w:rsidRPr="00AC34E3">
              <w:rPr>
                <w:iCs/>
                <w:lang w:val="en-US"/>
              </w:rPr>
              <w:t xml:space="preserve"> </w:t>
            </w:r>
            <w:r w:rsidR="004D7A7E">
              <w:rPr>
                <w:iCs/>
                <w:lang w:val="en-US"/>
              </w:rPr>
              <w:t>t</w:t>
            </w:r>
            <w:r w:rsidRPr="00AC34E3">
              <w:rPr>
                <w:iCs/>
                <w:lang w:val="en-US"/>
              </w:rPr>
              <w:t>he process by which a strategy is put into action.</w:t>
            </w:r>
            <w:r w:rsidR="0039204B">
              <w:rPr>
                <w:iCs/>
                <w:lang w:val="en-US"/>
              </w:rPr>
              <w:t xml:space="preserve"> </w:t>
            </w:r>
          </w:p>
          <w:p w14:paraId="4A7A5B72" w14:textId="77777777" w:rsidR="00F50D65" w:rsidRPr="00C15538" w:rsidRDefault="00C15538" w:rsidP="00C15538">
            <w:pPr>
              <w:ind w:left="720" w:hanging="360"/>
              <w:rPr>
                <w:iCs/>
                <w:lang w:val="en-US"/>
              </w:rPr>
            </w:pPr>
            <w:r w:rsidRPr="00C15538">
              <w:t>•</w:t>
            </w:r>
            <w:r w:rsidRPr="00C15538">
              <w:tab/>
            </w:r>
            <w:r w:rsidR="00F50D65" w:rsidRPr="00C15538">
              <w:rPr>
                <w:i/>
                <w:iCs/>
                <w:lang w:val="en-US"/>
              </w:rPr>
              <w:t>Program</w:t>
            </w:r>
            <w:r w:rsidR="005D0EFB">
              <w:rPr>
                <w:i/>
                <w:iCs/>
                <w:lang w:val="en-US"/>
              </w:rPr>
              <w:t>—</w:t>
            </w:r>
            <w:r w:rsidR="00F50D65" w:rsidRPr="00C15538">
              <w:rPr>
                <w:iCs/>
                <w:lang w:val="en-US"/>
              </w:rPr>
              <w:t>The steps or activities necessary to accomplish a goal.</w:t>
            </w:r>
          </w:p>
          <w:p w14:paraId="5313036C" w14:textId="77777777" w:rsidR="007A1F61" w:rsidRPr="00FF7EBD" w:rsidRDefault="007A1F61" w:rsidP="00FF7EBD">
            <w:pPr>
              <w:pStyle w:val="ListParagraph"/>
              <w:rPr>
                <w:iCs/>
                <w:lang w:val="en-US"/>
              </w:rPr>
            </w:pPr>
          </w:p>
          <w:p w14:paraId="1B772C5D" w14:textId="77777777" w:rsidR="007A1F61" w:rsidRPr="00FF7EBD" w:rsidRDefault="007A1F61" w:rsidP="00FF7EBD">
            <w:pPr>
              <w:pStyle w:val="ListParagraph"/>
              <w:rPr>
                <w:iCs/>
                <w:lang w:val="en-US"/>
              </w:rPr>
            </w:pPr>
          </w:p>
          <w:p w14:paraId="45EDB55D" w14:textId="28B5B94B" w:rsidR="00F50D65" w:rsidRPr="00C15538" w:rsidRDefault="00C15538" w:rsidP="00C15538">
            <w:pPr>
              <w:ind w:left="720" w:hanging="360"/>
              <w:rPr>
                <w:iCs/>
                <w:lang w:val="en-US"/>
              </w:rPr>
            </w:pPr>
            <w:r w:rsidRPr="00C15538">
              <w:lastRenderedPageBreak/>
              <w:t>•</w:t>
            </w:r>
            <w:r w:rsidRPr="00C15538">
              <w:tab/>
            </w:r>
            <w:r w:rsidR="00F50D65" w:rsidRPr="00C15538">
              <w:rPr>
                <w:i/>
                <w:iCs/>
                <w:lang w:val="en-US"/>
              </w:rPr>
              <w:t>Procedures</w:t>
            </w:r>
            <w:r w:rsidR="005D0EFB">
              <w:rPr>
                <w:i/>
                <w:iCs/>
                <w:lang w:val="en-US"/>
              </w:rPr>
              <w:t>—</w:t>
            </w:r>
            <w:r w:rsidR="00F50D65" w:rsidRPr="00C15538">
              <w:rPr>
                <w:iCs/>
                <w:lang w:val="en-US"/>
              </w:rPr>
              <w:t>The steps required to get a job done.</w:t>
            </w:r>
          </w:p>
          <w:p w14:paraId="4B5398DC" w14:textId="77777777" w:rsidR="0061390A" w:rsidRDefault="0061390A">
            <w:pPr>
              <w:rPr>
                <w:b/>
                <w:lang w:val="en-US"/>
              </w:rPr>
            </w:pPr>
          </w:p>
          <w:p w14:paraId="611C1539" w14:textId="77777777" w:rsidR="005D77F1" w:rsidRPr="00F50D65" w:rsidRDefault="005D77F1">
            <w:pPr>
              <w:rPr>
                <w:b/>
                <w:lang w:val="en-US"/>
              </w:rPr>
            </w:pPr>
          </w:p>
          <w:p w14:paraId="0D671BBA" w14:textId="77777777" w:rsidR="00CF21BF" w:rsidRDefault="00CF21BF" w:rsidP="0049050A">
            <w:pPr>
              <w:rPr>
                <w:lang w:val="en-US"/>
              </w:rPr>
            </w:pPr>
          </w:p>
          <w:p w14:paraId="479F7740" w14:textId="77777777" w:rsidR="00CF21BF" w:rsidRDefault="00CF21BF" w:rsidP="0049050A">
            <w:pPr>
              <w:rPr>
                <w:lang w:val="en-US"/>
              </w:rPr>
            </w:pPr>
          </w:p>
          <w:p w14:paraId="4BAEB36E" w14:textId="77777777" w:rsidR="00713496" w:rsidRDefault="00713496" w:rsidP="0049050A">
            <w:pPr>
              <w:rPr>
                <w:lang w:val="en-US"/>
              </w:rPr>
            </w:pPr>
          </w:p>
          <w:p w14:paraId="0826735B" w14:textId="77777777" w:rsidR="00713496" w:rsidRDefault="00713496" w:rsidP="0049050A">
            <w:pPr>
              <w:rPr>
                <w:lang w:val="en-US"/>
              </w:rPr>
            </w:pPr>
          </w:p>
          <w:p w14:paraId="46242F38" w14:textId="77777777" w:rsidR="00713496" w:rsidRDefault="00713496" w:rsidP="0049050A">
            <w:pPr>
              <w:rPr>
                <w:lang w:val="en-US"/>
              </w:rPr>
            </w:pPr>
          </w:p>
          <w:p w14:paraId="753443EB" w14:textId="77777777" w:rsidR="00F1743D" w:rsidRPr="00AC34E3" w:rsidRDefault="00F1743D">
            <w:pPr>
              <w:rPr>
                <w:i/>
                <w:lang w:val="en-US"/>
              </w:rPr>
            </w:pPr>
            <w:r w:rsidRPr="00AC34E3">
              <w:rPr>
                <w:i/>
                <w:lang w:val="en-US"/>
              </w:rPr>
              <w:t>Benefits of Strategy Formulation</w:t>
            </w:r>
          </w:p>
          <w:p w14:paraId="711E80A2" w14:textId="77777777" w:rsidR="00F1743D" w:rsidRPr="00AC34E3" w:rsidRDefault="00F1743D">
            <w:pPr>
              <w:rPr>
                <w:lang w:val="en-US"/>
              </w:rPr>
            </w:pPr>
            <w:r w:rsidRPr="00AC34E3">
              <w:rPr>
                <w:lang w:val="en-US"/>
              </w:rPr>
              <w:t>Mention each of the following benefits</w:t>
            </w:r>
            <w:r w:rsidR="00EE2F9C">
              <w:rPr>
                <w:lang w:val="en-US"/>
              </w:rPr>
              <w:t xml:space="preserve"> </w:t>
            </w:r>
            <w:r w:rsidRPr="00AC34E3">
              <w:rPr>
                <w:lang w:val="en-US"/>
              </w:rPr>
              <w:t xml:space="preserve">identified in </w:t>
            </w:r>
            <w:r w:rsidR="00521C73">
              <w:rPr>
                <w:lang w:val="en-US"/>
              </w:rPr>
              <w:t>this chapter</w:t>
            </w:r>
            <w:r w:rsidR="009660D2" w:rsidRPr="00AC34E3">
              <w:rPr>
                <w:lang w:val="en-US"/>
              </w:rPr>
              <w:t>:</w:t>
            </w:r>
          </w:p>
          <w:p w14:paraId="3A39C734" w14:textId="77777777" w:rsidR="00F1743D" w:rsidRPr="00AC34E3" w:rsidRDefault="00C15538" w:rsidP="00C15538">
            <w:pPr>
              <w:tabs>
                <w:tab w:val="left" w:pos="720"/>
              </w:tabs>
              <w:ind w:left="720" w:hanging="360"/>
              <w:rPr>
                <w:lang w:val="en-US"/>
              </w:rPr>
            </w:pPr>
            <w:r w:rsidRPr="00C15538">
              <w:t>•</w:t>
            </w:r>
            <w:r w:rsidRPr="00C15538">
              <w:tab/>
            </w:r>
            <w:r w:rsidR="00F1743D" w:rsidRPr="00AC34E3">
              <w:rPr>
                <w:lang w:val="en-US"/>
              </w:rPr>
              <w:t>Clarity</w:t>
            </w:r>
          </w:p>
          <w:p w14:paraId="559BF593" w14:textId="77777777" w:rsidR="00F1743D" w:rsidRPr="00AC34E3" w:rsidRDefault="00C15538" w:rsidP="00C15538">
            <w:pPr>
              <w:tabs>
                <w:tab w:val="left" w:pos="720"/>
              </w:tabs>
              <w:ind w:left="720" w:hanging="360"/>
              <w:rPr>
                <w:lang w:val="en-US"/>
              </w:rPr>
            </w:pPr>
            <w:r w:rsidRPr="00C15538">
              <w:t>•</w:t>
            </w:r>
            <w:r w:rsidRPr="00C15538">
              <w:tab/>
            </w:r>
            <w:r w:rsidR="00F1743D" w:rsidRPr="00AC34E3">
              <w:rPr>
                <w:lang w:val="en-US"/>
              </w:rPr>
              <w:t>Coordination</w:t>
            </w:r>
          </w:p>
          <w:p w14:paraId="5B28E084" w14:textId="77777777" w:rsidR="00F1743D" w:rsidRPr="00AC34E3" w:rsidRDefault="00C15538" w:rsidP="00C15538">
            <w:pPr>
              <w:tabs>
                <w:tab w:val="left" w:pos="720"/>
              </w:tabs>
              <w:ind w:left="720" w:hanging="360"/>
              <w:rPr>
                <w:lang w:val="en-US"/>
              </w:rPr>
            </w:pPr>
            <w:r w:rsidRPr="00C15538">
              <w:t>•</w:t>
            </w:r>
            <w:r w:rsidRPr="00C15538">
              <w:tab/>
            </w:r>
            <w:r w:rsidR="00F1743D" w:rsidRPr="00AC34E3">
              <w:rPr>
                <w:lang w:val="en-US"/>
              </w:rPr>
              <w:t>Efficiency</w:t>
            </w:r>
          </w:p>
          <w:p w14:paraId="4A3A192B" w14:textId="77777777" w:rsidR="00F1743D" w:rsidRPr="00AC34E3" w:rsidRDefault="00C15538" w:rsidP="00C15538">
            <w:pPr>
              <w:tabs>
                <w:tab w:val="left" w:pos="720"/>
              </w:tabs>
              <w:ind w:left="720" w:hanging="360"/>
              <w:rPr>
                <w:lang w:val="en-US"/>
              </w:rPr>
            </w:pPr>
            <w:r w:rsidRPr="00C15538">
              <w:t>•</w:t>
            </w:r>
            <w:r w:rsidRPr="00C15538">
              <w:tab/>
            </w:r>
            <w:r w:rsidR="00F1743D" w:rsidRPr="00AC34E3">
              <w:rPr>
                <w:lang w:val="en-US"/>
              </w:rPr>
              <w:t>Incentives</w:t>
            </w:r>
          </w:p>
          <w:p w14:paraId="31E47212" w14:textId="77777777" w:rsidR="00F1743D" w:rsidRPr="00AC34E3" w:rsidRDefault="00C15538" w:rsidP="00C15538">
            <w:pPr>
              <w:tabs>
                <w:tab w:val="left" w:pos="720"/>
              </w:tabs>
              <w:ind w:left="720" w:hanging="360"/>
              <w:rPr>
                <w:lang w:val="en-US"/>
              </w:rPr>
            </w:pPr>
            <w:r w:rsidRPr="00C15538">
              <w:t>•</w:t>
            </w:r>
            <w:r w:rsidRPr="00C15538">
              <w:tab/>
            </w:r>
            <w:r w:rsidR="00F1743D" w:rsidRPr="00AC34E3">
              <w:rPr>
                <w:lang w:val="en-US"/>
              </w:rPr>
              <w:t>Change</w:t>
            </w:r>
          </w:p>
          <w:p w14:paraId="23F8E226" w14:textId="77777777" w:rsidR="003C132F" w:rsidRDefault="00C15538" w:rsidP="00C15538">
            <w:pPr>
              <w:tabs>
                <w:tab w:val="left" w:pos="720"/>
              </w:tabs>
              <w:ind w:left="720" w:hanging="360"/>
              <w:rPr>
                <w:lang w:val="en-US"/>
              </w:rPr>
            </w:pPr>
            <w:r w:rsidRPr="00C15538">
              <w:t>•</w:t>
            </w:r>
            <w:r w:rsidRPr="00C15538">
              <w:tab/>
            </w:r>
            <w:r w:rsidR="00F1743D" w:rsidRPr="00AC34E3">
              <w:rPr>
                <w:lang w:val="en-US"/>
              </w:rPr>
              <w:t>Career development</w:t>
            </w:r>
          </w:p>
          <w:p w14:paraId="1E089BD5" w14:textId="77777777" w:rsidR="00F36EF8" w:rsidRDefault="00F36EF8" w:rsidP="0049050A">
            <w:pPr>
              <w:rPr>
                <w:i/>
                <w:sz w:val="28"/>
                <w:lang w:val="en-US"/>
              </w:rPr>
            </w:pPr>
          </w:p>
          <w:p w14:paraId="4B4EED8E" w14:textId="77777777" w:rsidR="00EC256C" w:rsidRDefault="00EC256C" w:rsidP="0049050A">
            <w:pPr>
              <w:rPr>
                <w:i/>
                <w:sz w:val="28"/>
                <w:lang w:val="en-US"/>
              </w:rPr>
            </w:pPr>
          </w:p>
          <w:p w14:paraId="2DFC3CC0" w14:textId="77777777" w:rsidR="002B76DA" w:rsidRDefault="002B76DA">
            <w:pPr>
              <w:rPr>
                <w:i/>
                <w:sz w:val="28"/>
                <w:lang w:val="en-US"/>
              </w:rPr>
            </w:pPr>
          </w:p>
          <w:p w14:paraId="40B35543" w14:textId="77777777" w:rsidR="00F36EF8" w:rsidRPr="00C15538" w:rsidRDefault="00E52D21" w:rsidP="00C15538">
            <w:pPr>
              <w:ind w:left="360" w:hanging="360"/>
              <w:rPr>
                <w:i/>
                <w:lang w:val="en-US"/>
              </w:rPr>
            </w:pPr>
            <w:r w:rsidRPr="00FF6945">
              <w:rPr>
                <w:lang w:val="en-US"/>
              </w:rPr>
              <w:t>6.</w:t>
            </w:r>
            <w:r w:rsidR="00C15538" w:rsidRPr="00FF7EBD">
              <w:rPr>
                <w:i/>
                <w:lang w:val="en-US"/>
              </w:rPr>
              <w:tab/>
            </w:r>
            <w:r w:rsidR="00F36EF8" w:rsidRPr="00C15538">
              <w:rPr>
                <w:i/>
                <w:lang w:val="en-US"/>
              </w:rPr>
              <w:t>Evaluate the Performance</w:t>
            </w:r>
          </w:p>
          <w:p w14:paraId="3ADAB811" w14:textId="77777777" w:rsidR="00D00CAC" w:rsidRPr="00AC34E3" w:rsidRDefault="00D00CAC">
            <w:pPr>
              <w:rPr>
                <w:lang w:val="en-US"/>
              </w:rPr>
            </w:pPr>
          </w:p>
          <w:p w14:paraId="73D43E03" w14:textId="77777777" w:rsidR="00D0789A" w:rsidRDefault="00D0789A">
            <w:pPr>
              <w:shd w:val="clear" w:color="auto" w:fill="FFFFFF" w:themeFill="background1"/>
              <w:rPr>
                <w:i/>
                <w:lang w:val="en-US"/>
              </w:rPr>
            </w:pPr>
          </w:p>
          <w:p w14:paraId="305BF120" w14:textId="77777777" w:rsidR="003D7216" w:rsidRDefault="003D7216">
            <w:pPr>
              <w:shd w:val="clear" w:color="auto" w:fill="FFFFFF" w:themeFill="background1"/>
              <w:rPr>
                <w:i/>
                <w:lang w:val="en-US"/>
              </w:rPr>
            </w:pPr>
          </w:p>
          <w:p w14:paraId="523E322A" w14:textId="77777777" w:rsidR="00713496" w:rsidRDefault="00713496">
            <w:pPr>
              <w:shd w:val="clear" w:color="auto" w:fill="FFFFFF" w:themeFill="background1"/>
              <w:rPr>
                <w:i/>
                <w:lang w:val="en-US"/>
              </w:rPr>
            </w:pPr>
          </w:p>
          <w:p w14:paraId="3717516C" w14:textId="77777777" w:rsidR="00713496" w:rsidRDefault="00713496">
            <w:pPr>
              <w:shd w:val="clear" w:color="auto" w:fill="FFFFFF" w:themeFill="background1"/>
              <w:rPr>
                <w:i/>
                <w:lang w:val="en-US"/>
              </w:rPr>
            </w:pPr>
          </w:p>
          <w:p w14:paraId="149B5FBF" w14:textId="77777777" w:rsidR="00713496" w:rsidRDefault="00713496">
            <w:pPr>
              <w:shd w:val="clear" w:color="auto" w:fill="FFFFFF" w:themeFill="background1"/>
              <w:rPr>
                <w:i/>
                <w:lang w:val="en-US"/>
              </w:rPr>
            </w:pPr>
          </w:p>
          <w:p w14:paraId="27B4EF1D" w14:textId="77777777" w:rsidR="003D7216" w:rsidRDefault="003D7216">
            <w:pPr>
              <w:shd w:val="clear" w:color="auto" w:fill="FFFFFF" w:themeFill="background1"/>
              <w:rPr>
                <w:i/>
                <w:lang w:val="en-US"/>
              </w:rPr>
            </w:pPr>
          </w:p>
          <w:p w14:paraId="6346055F" w14:textId="77777777" w:rsidR="00BC6E90" w:rsidRPr="00AC34E3" w:rsidRDefault="00230804" w:rsidP="00FF7EBD">
            <w:pPr>
              <w:shd w:val="clear" w:color="auto" w:fill="FFFFFF" w:themeFill="background1"/>
              <w:rPr>
                <w:i/>
                <w:lang w:val="en-US"/>
              </w:rPr>
            </w:pPr>
            <w:r w:rsidRPr="00AC34E3">
              <w:rPr>
                <w:i/>
                <w:lang w:val="en-US"/>
              </w:rPr>
              <w:t>Sample Statements</w:t>
            </w:r>
          </w:p>
          <w:p w14:paraId="1049058D" w14:textId="77777777" w:rsidR="00230804" w:rsidRPr="00AC34E3" w:rsidRDefault="00230804" w:rsidP="00FF7EBD">
            <w:pPr>
              <w:shd w:val="clear" w:color="auto" w:fill="FFFFFF" w:themeFill="background1"/>
              <w:rPr>
                <w:lang w:val="en-US"/>
              </w:rPr>
            </w:pPr>
          </w:p>
          <w:p w14:paraId="5C66A53F" w14:textId="77777777" w:rsidR="00BC6E90" w:rsidRPr="00FF6945" w:rsidRDefault="00E52D21" w:rsidP="00FF7EBD">
            <w:pPr>
              <w:shd w:val="clear" w:color="auto" w:fill="FFFFFF" w:themeFill="background1"/>
              <w:rPr>
                <w:i/>
                <w:lang w:val="en-US"/>
              </w:rPr>
            </w:pPr>
            <w:r w:rsidRPr="00FF6945">
              <w:rPr>
                <w:i/>
                <w:lang w:val="en-US"/>
              </w:rPr>
              <w:t>Chapters/Indigo</w:t>
            </w:r>
          </w:p>
          <w:p w14:paraId="68DE5679" w14:textId="77777777" w:rsidR="00BC6E90" w:rsidRPr="00AC34E3" w:rsidRDefault="00C23E47" w:rsidP="00123B4F">
            <w:pPr>
              <w:shd w:val="clear" w:color="auto" w:fill="FFFFFF"/>
              <w:rPr>
                <w:rStyle w:val="entry-content"/>
              </w:rPr>
            </w:pPr>
            <w:r>
              <w:t>To inspire our customers and those they care about with life-enriching products and experiences.</w:t>
            </w:r>
          </w:p>
          <w:p w14:paraId="34A85213" w14:textId="77777777" w:rsidR="005D0EFB" w:rsidRDefault="00BC6E90" w:rsidP="00BC6E90">
            <w:pPr>
              <w:shd w:val="clear" w:color="auto" w:fill="FFFFFF"/>
              <w:rPr>
                <w:color w:val="222222"/>
              </w:rPr>
            </w:pPr>
            <w:r w:rsidRPr="00AC34E3">
              <w:t>www.chapters.indigo.ca/en-ca/our-company/mission</w:t>
            </w:r>
          </w:p>
          <w:p w14:paraId="38616EE1" w14:textId="77777777" w:rsidR="00BC6E90" w:rsidRDefault="00BC6E90" w:rsidP="00BC6E90">
            <w:pPr>
              <w:shd w:val="clear" w:color="auto" w:fill="FFFFFF"/>
              <w:rPr>
                <w:b/>
                <w:bCs/>
                <w:color w:val="222222"/>
              </w:rPr>
            </w:pPr>
          </w:p>
          <w:p w14:paraId="0CE78EA0" w14:textId="77777777" w:rsidR="000455BE" w:rsidRDefault="000455BE" w:rsidP="00BC6E90">
            <w:pPr>
              <w:shd w:val="clear" w:color="auto" w:fill="FFFFFF"/>
              <w:rPr>
                <w:b/>
                <w:bCs/>
                <w:color w:val="222222"/>
              </w:rPr>
            </w:pPr>
          </w:p>
          <w:p w14:paraId="2A573E48" w14:textId="77777777" w:rsidR="000455BE" w:rsidRPr="00AC34E3" w:rsidRDefault="000455BE" w:rsidP="00BC6E90">
            <w:pPr>
              <w:shd w:val="clear" w:color="auto" w:fill="FFFFFF"/>
              <w:rPr>
                <w:b/>
                <w:bCs/>
                <w:color w:val="222222"/>
              </w:rPr>
            </w:pPr>
          </w:p>
          <w:p w14:paraId="6FFD25CC" w14:textId="77777777" w:rsidR="00403B1C" w:rsidRDefault="00403B1C">
            <w:pPr>
              <w:shd w:val="clear" w:color="auto" w:fill="FFFFFF" w:themeFill="background1"/>
              <w:rPr>
                <w:b/>
                <w:lang w:val="en-US"/>
              </w:rPr>
            </w:pPr>
          </w:p>
          <w:p w14:paraId="5D9FF48D" w14:textId="77777777" w:rsidR="00403B1C" w:rsidRDefault="00403B1C">
            <w:pPr>
              <w:shd w:val="clear" w:color="auto" w:fill="FFFFFF" w:themeFill="background1"/>
              <w:rPr>
                <w:b/>
                <w:lang w:val="en-US"/>
              </w:rPr>
            </w:pPr>
          </w:p>
          <w:p w14:paraId="5C759F5C" w14:textId="77777777" w:rsidR="00403B1C" w:rsidRDefault="00403B1C">
            <w:pPr>
              <w:shd w:val="clear" w:color="auto" w:fill="FFFFFF" w:themeFill="background1"/>
              <w:rPr>
                <w:b/>
                <w:lang w:val="en-US"/>
              </w:rPr>
            </w:pPr>
          </w:p>
          <w:p w14:paraId="276F79F8" w14:textId="77777777" w:rsidR="00713496" w:rsidRDefault="00713496">
            <w:pPr>
              <w:shd w:val="clear" w:color="auto" w:fill="FFFFFF" w:themeFill="background1"/>
              <w:rPr>
                <w:b/>
                <w:lang w:val="en-US"/>
              </w:rPr>
            </w:pPr>
          </w:p>
          <w:p w14:paraId="7AA6E7FF" w14:textId="77777777" w:rsidR="00713496" w:rsidRDefault="00713496">
            <w:pPr>
              <w:shd w:val="clear" w:color="auto" w:fill="FFFFFF" w:themeFill="background1"/>
              <w:rPr>
                <w:b/>
                <w:lang w:val="en-US"/>
              </w:rPr>
            </w:pPr>
          </w:p>
          <w:p w14:paraId="701F17B9" w14:textId="77777777" w:rsidR="00713496" w:rsidRPr="00AC34E3" w:rsidRDefault="00713496" w:rsidP="00FF7EBD">
            <w:pPr>
              <w:shd w:val="clear" w:color="auto" w:fill="FFFFFF" w:themeFill="background1"/>
              <w:rPr>
                <w:b/>
                <w:lang w:val="en-US"/>
              </w:rPr>
            </w:pPr>
          </w:p>
          <w:p w14:paraId="73DDF83C" w14:textId="77777777" w:rsidR="00313CC9" w:rsidRDefault="00E52D21" w:rsidP="00FF7EBD">
            <w:pPr>
              <w:shd w:val="clear" w:color="auto" w:fill="FFFFFF" w:themeFill="background1"/>
            </w:pPr>
            <w:r w:rsidRPr="00FF6945">
              <w:rPr>
                <w:i/>
                <w:lang w:val="en-US"/>
              </w:rPr>
              <w:t>Greenpeace</w:t>
            </w:r>
          </w:p>
          <w:p w14:paraId="25890285" w14:textId="5E922CD7" w:rsidR="00CC54BF" w:rsidRDefault="00CC54BF" w:rsidP="00FF7EBD">
            <w:pPr>
              <w:shd w:val="clear" w:color="auto" w:fill="FFFFFF" w:themeFill="background1"/>
            </w:pPr>
            <w:r>
              <w:t xml:space="preserve">Greenpeace is an independent campaigning </w:t>
            </w:r>
            <w:r w:rsidR="006522A6">
              <w:t>organization</w:t>
            </w:r>
            <w:r>
              <w:t xml:space="preserve">, which uses non-violent, creative confrontation to expose global environmental problems, and to force the solutions </w:t>
            </w:r>
            <w:r w:rsidR="005D0EFB">
              <w:t xml:space="preserve">that </w:t>
            </w:r>
            <w:r>
              <w:t xml:space="preserve">are essential to a green and peaceful </w:t>
            </w:r>
            <w:r w:rsidR="00791D42">
              <w:t>future. Greenpeace’s</w:t>
            </w:r>
            <w:r>
              <w:t xml:space="preserve"> goal is to ensure the ability of the earth to nurture life in all its diversity.</w:t>
            </w:r>
          </w:p>
          <w:p w14:paraId="14327160" w14:textId="77777777" w:rsidR="00791D42" w:rsidRDefault="00791D42" w:rsidP="00FF7EBD">
            <w:pPr>
              <w:pStyle w:val="NormalWeb"/>
              <w:shd w:val="clear" w:color="auto" w:fill="FFFFFF" w:themeFill="background1"/>
            </w:pPr>
            <w:r>
              <w:t>Therefore,</w:t>
            </w:r>
            <w:r w:rsidR="00CC54BF">
              <w:t xml:space="preserve"> Greenpeace seeks to:</w:t>
            </w:r>
          </w:p>
          <w:p w14:paraId="6E34272B" w14:textId="77777777" w:rsidR="00791D42" w:rsidRDefault="00C15538" w:rsidP="00C15538">
            <w:pPr>
              <w:pStyle w:val="NormalWeb"/>
              <w:shd w:val="clear" w:color="auto" w:fill="FFFFFF" w:themeFill="background1"/>
              <w:ind w:left="720" w:hanging="360"/>
            </w:pPr>
            <w:r w:rsidRPr="00C15538">
              <w:t>•</w:t>
            </w:r>
            <w:r w:rsidRPr="00C15538">
              <w:tab/>
            </w:r>
            <w:r w:rsidR="009E5AE3">
              <w:t>P</w:t>
            </w:r>
            <w:r w:rsidR="00CC54BF">
              <w:t>rotect biodiversity in all its forms</w:t>
            </w:r>
            <w:r w:rsidR="009B1CAF">
              <w:t>.</w:t>
            </w:r>
          </w:p>
          <w:p w14:paraId="61CF9EC5" w14:textId="77777777" w:rsidR="00791D42" w:rsidRDefault="00C15538" w:rsidP="00C15538">
            <w:pPr>
              <w:pStyle w:val="NormalWeb"/>
              <w:shd w:val="clear" w:color="auto" w:fill="FFFFFF" w:themeFill="background1"/>
              <w:ind w:left="720" w:hanging="360"/>
            </w:pPr>
            <w:r w:rsidRPr="00C15538">
              <w:t>•</w:t>
            </w:r>
            <w:r w:rsidRPr="00C15538">
              <w:tab/>
            </w:r>
            <w:r w:rsidR="009E5AE3">
              <w:t>P</w:t>
            </w:r>
            <w:r w:rsidR="00CC54BF">
              <w:t>revent pollution and abuse of the earth's ocean, land, air and fresh water</w:t>
            </w:r>
            <w:r w:rsidR="009B1CAF">
              <w:t>.</w:t>
            </w:r>
          </w:p>
          <w:p w14:paraId="750AD909" w14:textId="77777777" w:rsidR="00791D42" w:rsidRDefault="00C15538" w:rsidP="00C15538">
            <w:pPr>
              <w:pStyle w:val="NormalWeb"/>
              <w:shd w:val="clear" w:color="auto" w:fill="FFFFFF" w:themeFill="background1"/>
              <w:ind w:left="720" w:hanging="360"/>
            </w:pPr>
            <w:r w:rsidRPr="00C15538">
              <w:t>•</w:t>
            </w:r>
            <w:r w:rsidRPr="00C15538">
              <w:tab/>
            </w:r>
            <w:r w:rsidR="009E5AE3">
              <w:t>E</w:t>
            </w:r>
            <w:r w:rsidR="00CC54BF">
              <w:t>nd all nuclear threats</w:t>
            </w:r>
            <w:r w:rsidR="009B1CAF">
              <w:t>.</w:t>
            </w:r>
          </w:p>
          <w:p w14:paraId="3C351692" w14:textId="77777777" w:rsidR="00CC54BF" w:rsidRDefault="00C15538" w:rsidP="00C15538">
            <w:pPr>
              <w:pStyle w:val="NormalWeb"/>
              <w:shd w:val="clear" w:color="auto" w:fill="FFFFFF" w:themeFill="background1"/>
              <w:ind w:left="720" w:hanging="360"/>
            </w:pPr>
            <w:r w:rsidRPr="00C15538">
              <w:t>•</w:t>
            </w:r>
            <w:r w:rsidRPr="00C15538">
              <w:tab/>
            </w:r>
            <w:r w:rsidR="009E5AE3">
              <w:t>P</w:t>
            </w:r>
            <w:r w:rsidR="00CC54BF">
              <w:t>romote peace, global disarmament and non-violence</w:t>
            </w:r>
            <w:r w:rsidR="009B1CAF">
              <w:t>.</w:t>
            </w:r>
          </w:p>
          <w:p w14:paraId="5BAFB2E2" w14:textId="77777777" w:rsidR="00C84685" w:rsidRPr="00AC34E3" w:rsidRDefault="00C84685" w:rsidP="00FF7EBD">
            <w:pPr>
              <w:shd w:val="clear" w:color="auto" w:fill="FFFFFF" w:themeFill="background1"/>
              <w:rPr>
                <w:color w:val="222222"/>
              </w:rPr>
            </w:pPr>
            <w:r w:rsidRPr="00AC34E3">
              <w:t>www.greenpeace.org/international/en/about/our-core-values</w:t>
            </w:r>
          </w:p>
          <w:p w14:paraId="7E6E6BC1" w14:textId="77777777" w:rsidR="007C38AD" w:rsidRPr="00AC34E3" w:rsidRDefault="007C38AD" w:rsidP="00BC6E90">
            <w:pPr>
              <w:shd w:val="clear" w:color="auto" w:fill="FFFFFF"/>
              <w:rPr>
                <w:color w:val="222222"/>
              </w:rPr>
            </w:pPr>
          </w:p>
          <w:p w14:paraId="6D28BB47" w14:textId="77777777" w:rsidR="00A457F5" w:rsidRPr="00AC34E3" w:rsidRDefault="00A457F5" w:rsidP="00A457F5">
            <w:pPr>
              <w:shd w:val="clear" w:color="auto" w:fill="FFFFFF"/>
              <w:rPr>
                <w:rStyle w:val="entry-content"/>
              </w:rPr>
            </w:pPr>
          </w:p>
          <w:p w14:paraId="4EA58FD9" w14:textId="77777777" w:rsidR="001A5276" w:rsidRDefault="001A5276" w:rsidP="00A457F5">
            <w:pPr>
              <w:shd w:val="clear" w:color="auto" w:fill="FFFFFF"/>
              <w:rPr>
                <w:rStyle w:val="entry-content"/>
                <w:b/>
              </w:rPr>
            </w:pPr>
          </w:p>
          <w:p w14:paraId="408C57D1" w14:textId="77777777" w:rsidR="00B72870" w:rsidRPr="00AC34E3" w:rsidRDefault="00B72870" w:rsidP="00A457F5">
            <w:pPr>
              <w:shd w:val="clear" w:color="auto" w:fill="FFFFFF"/>
              <w:rPr>
                <w:rStyle w:val="entry-content"/>
              </w:rPr>
            </w:pPr>
          </w:p>
          <w:p w14:paraId="6311BA8D" w14:textId="77777777" w:rsidR="00321012" w:rsidRPr="00FF6945" w:rsidRDefault="00E52D21" w:rsidP="00A457F5">
            <w:pPr>
              <w:shd w:val="clear" w:color="auto" w:fill="FFFFFF"/>
              <w:rPr>
                <w:rStyle w:val="entry-content"/>
                <w:i/>
              </w:rPr>
            </w:pPr>
            <w:r w:rsidRPr="00FF6945">
              <w:rPr>
                <w:rStyle w:val="entry-content"/>
                <w:i/>
              </w:rPr>
              <w:t xml:space="preserve">Lockheed Martin Canada </w:t>
            </w:r>
          </w:p>
          <w:p w14:paraId="3A2E93F5" w14:textId="77777777" w:rsidR="00A457F5" w:rsidRPr="00AC34E3" w:rsidRDefault="004C3B92" w:rsidP="00A457F5">
            <w:pPr>
              <w:shd w:val="clear" w:color="auto" w:fill="FFFFFF"/>
              <w:rPr>
                <w:rStyle w:val="entry-content"/>
              </w:rPr>
            </w:pPr>
            <w:r>
              <w:rPr>
                <w:rStyle w:val="entry-content"/>
              </w:rPr>
              <w:t>“</w:t>
            </w:r>
            <w:r w:rsidR="00825B95" w:rsidRPr="00AC34E3">
              <w:rPr>
                <w:rStyle w:val="entry-content"/>
              </w:rPr>
              <w:t xml:space="preserve">Our mission at Lockheed Martin Canada is to deliver solutions to our customers’ most challenging and complex problems by applying innovative approaches provided by our highly skilled and experienced Canadian-based workforce and fostering an environment where we are a valued and trusted partner with all our </w:t>
            </w:r>
            <w:r w:rsidR="00126377">
              <w:rPr>
                <w:rStyle w:val="entry-content"/>
              </w:rPr>
              <w:t>stakeholders starting with our c</w:t>
            </w:r>
            <w:r w:rsidR="00825B95" w:rsidRPr="00AC34E3">
              <w:rPr>
                <w:rStyle w:val="entry-content"/>
              </w:rPr>
              <w:t>ustomers and extend</w:t>
            </w:r>
            <w:r w:rsidR="005249F5">
              <w:rPr>
                <w:rStyle w:val="entry-content"/>
              </w:rPr>
              <w:t>ing throughout our supply chain</w:t>
            </w:r>
            <w:r w:rsidR="001F3974">
              <w:rPr>
                <w:rStyle w:val="entry-content"/>
              </w:rPr>
              <w:t>.</w:t>
            </w:r>
            <w:r w:rsidR="005D0EFB">
              <w:rPr>
                <w:rStyle w:val="entry-content"/>
              </w:rPr>
              <w:t>”</w:t>
            </w:r>
          </w:p>
          <w:p w14:paraId="27EEE497" w14:textId="77777777" w:rsidR="00723625" w:rsidRPr="00AC34E3" w:rsidRDefault="00DA6689">
            <w:pPr>
              <w:shd w:val="clear" w:color="auto" w:fill="FFFFFF"/>
            </w:pPr>
            <w:r w:rsidRPr="005249F5">
              <w:rPr>
                <w:shd w:val="clear" w:color="auto" w:fill="FFFFFF"/>
              </w:rPr>
              <w:t>www.lockheedmartin.ca/ca/who-we-are/mission-statement.html</w:t>
            </w:r>
          </w:p>
          <w:p w14:paraId="12C42C61" w14:textId="77777777" w:rsidR="00723625" w:rsidRPr="00AC34E3" w:rsidRDefault="00723625">
            <w:pPr>
              <w:shd w:val="clear" w:color="auto" w:fill="FFFFFF"/>
            </w:pPr>
          </w:p>
          <w:p w14:paraId="0AE74F92" w14:textId="77777777" w:rsidR="00723625" w:rsidRPr="00AC34E3" w:rsidRDefault="00723625">
            <w:pPr>
              <w:shd w:val="clear" w:color="auto" w:fill="FFFFFF"/>
            </w:pPr>
          </w:p>
          <w:p w14:paraId="66E44EB5" w14:textId="77777777" w:rsidR="00723625" w:rsidRPr="00AC34E3" w:rsidRDefault="00723625">
            <w:pPr>
              <w:shd w:val="clear" w:color="auto" w:fill="FFFFFF"/>
            </w:pPr>
          </w:p>
          <w:p w14:paraId="5FAC5835" w14:textId="77777777" w:rsidR="00723625" w:rsidRPr="00AC34E3" w:rsidRDefault="00723625">
            <w:pPr>
              <w:shd w:val="clear" w:color="auto" w:fill="FFFFFF"/>
            </w:pPr>
          </w:p>
          <w:p w14:paraId="71C0DD04" w14:textId="77777777" w:rsidR="00723625" w:rsidRPr="00AC34E3" w:rsidRDefault="00723625">
            <w:pPr>
              <w:shd w:val="clear" w:color="auto" w:fill="FFFFFF"/>
            </w:pPr>
          </w:p>
          <w:p w14:paraId="0EEBD4A6" w14:textId="77777777" w:rsidR="00723625" w:rsidRPr="00AC34E3" w:rsidRDefault="00723625">
            <w:pPr>
              <w:shd w:val="clear" w:color="auto" w:fill="FFFFFF"/>
            </w:pPr>
          </w:p>
          <w:p w14:paraId="084990E4" w14:textId="77777777" w:rsidR="00723625" w:rsidRPr="00AC34E3" w:rsidRDefault="00723625">
            <w:pPr>
              <w:shd w:val="clear" w:color="auto" w:fill="FFFFFF"/>
            </w:pPr>
          </w:p>
          <w:p w14:paraId="0948313B" w14:textId="77777777" w:rsidR="00723625" w:rsidRPr="00AC34E3" w:rsidRDefault="00723625">
            <w:pPr>
              <w:shd w:val="clear" w:color="auto" w:fill="FFFFFF"/>
            </w:pPr>
          </w:p>
          <w:p w14:paraId="319552F7" w14:textId="77777777" w:rsidR="00723625" w:rsidRPr="00AC34E3" w:rsidRDefault="00723625">
            <w:pPr>
              <w:shd w:val="clear" w:color="auto" w:fill="FFFFFF"/>
            </w:pPr>
          </w:p>
          <w:p w14:paraId="489C9FDA" w14:textId="77777777" w:rsidR="00723625" w:rsidRPr="00AC34E3" w:rsidRDefault="00723625">
            <w:pPr>
              <w:shd w:val="clear" w:color="auto" w:fill="FFFFFF"/>
            </w:pPr>
          </w:p>
          <w:p w14:paraId="3BAD4B08" w14:textId="77777777" w:rsidR="00723625" w:rsidRPr="00AC34E3" w:rsidRDefault="00723625">
            <w:pPr>
              <w:shd w:val="clear" w:color="auto" w:fill="FFFFFF"/>
            </w:pPr>
          </w:p>
          <w:p w14:paraId="02244DC6" w14:textId="77777777" w:rsidR="00723625" w:rsidRPr="00AC34E3" w:rsidRDefault="00723625">
            <w:pPr>
              <w:shd w:val="clear" w:color="auto" w:fill="FFFFFF"/>
            </w:pPr>
          </w:p>
          <w:p w14:paraId="45C84C91" w14:textId="77777777" w:rsidR="00723625" w:rsidRPr="00AC34E3" w:rsidRDefault="00723625">
            <w:pPr>
              <w:shd w:val="clear" w:color="auto" w:fill="FFFFFF"/>
            </w:pPr>
          </w:p>
          <w:p w14:paraId="302E33E4" w14:textId="77777777" w:rsidR="00723625" w:rsidRPr="00AC34E3" w:rsidRDefault="00723625">
            <w:pPr>
              <w:shd w:val="clear" w:color="auto" w:fill="FFFFFF"/>
            </w:pPr>
          </w:p>
          <w:p w14:paraId="77897ACE" w14:textId="77777777" w:rsidR="00723625" w:rsidRPr="00AC34E3" w:rsidRDefault="00723625" w:rsidP="00534224">
            <w:pPr>
              <w:rPr>
                <w:lang w:val="en-US"/>
              </w:rPr>
            </w:pPr>
          </w:p>
        </w:tc>
        <w:tc>
          <w:tcPr>
            <w:tcW w:w="4605" w:type="dxa"/>
            <w:shd w:val="clear" w:color="auto" w:fill="auto"/>
          </w:tcPr>
          <w:p w14:paraId="70392DE3" w14:textId="77777777" w:rsidR="00E770BF" w:rsidRDefault="00E770BF" w:rsidP="00326A68">
            <w:pPr>
              <w:rPr>
                <w:i/>
                <w:iCs/>
                <w:lang w:val="en-US"/>
              </w:rPr>
            </w:pPr>
          </w:p>
          <w:p w14:paraId="5CA263CF" w14:textId="0A2457FB" w:rsidR="00A34951" w:rsidRDefault="00C012CC">
            <w:pPr>
              <w:rPr>
                <w:i/>
                <w:iCs/>
                <w:lang w:val="en-US"/>
              </w:rPr>
            </w:pPr>
            <w:r>
              <w:rPr>
                <w:i/>
                <w:iCs/>
                <w:lang w:val="en-US"/>
              </w:rPr>
              <w:t xml:space="preserve">Read </w:t>
            </w:r>
            <w:r w:rsidRPr="00FF6945">
              <w:rPr>
                <w:iCs/>
                <w:lang w:val="en-US"/>
              </w:rPr>
              <w:t xml:space="preserve">the chapter-opening vignette, </w:t>
            </w:r>
            <w:r>
              <w:rPr>
                <w:iCs/>
                <w:lang w:val="en-US"/>
              </w:rPr>
              <w:t>“</w:t>
            </w:r>
            <w:r w:rsidR="00095210" w:rsidRPr="00FF6945">
              <w:rPr>
                <w:iCs/>
                <w:lang w:val="en-US"/>
              </w:rPr>
              <w:t>Strategic Management at the Ba</w:t>
            </w:r>
            <w:r w:rsidR="00CB5804" w:rsidRPr="00FF6945">
              <w:rPr>
                <w:iCs/>
                <w:lang w:val="en-US"/>
              </w:rPr>
              <w:t>y</w:t>
            </w:r>
            <w:r>
              <w:rPr>
                <w:iCs/>
                <w:lang w:val="en-US"/>
              </w:rPr>
              <w:t>.”</w:t>
            </w:r>
          </w:p>
          <w:p w14:paraId="5CDBF043" w14:textId="77777777" w:rsidR="00095210" w:rsidRPr="00BE06BA" w:rsidRDefault="00095210">
            <w:pPr>
              <w:rPr>
                <w:i/>
                <w:iCs/>
                <w:lang w:val="en-US"/>
              </w:rPr>
            </w:pPr>
          </w:p>
          <w:p w14:paraId="7C9D220A" w14:textId="77777777" w:rsidR="00764DA0" w:rsidRDefault="00764DA0">
            <w:pPr>
              <w:rPr>
                <w:lang w:val="en-US"/>
              </w:rPr>
            </w:pPr>
            <w:r w:rsidRPr="00764DA0">
              <w:rPr>
                <w:i/>
                <w:lang w:val="en-US"/>
              </w:rPr>
              <w:t xml:space="preserve">Strategy: </w:t>
            </w:r>
            <w:r w:rsidR="00E770BF">
              <w:rPr>
                <w:lang w:val="en-US"/>
              </w:rPr>
              <w:t>a</w:t>
            </w:r>
            <w:r w:rsidRPr="00764DA0">
              <w:rPr>
                <w:lang w:val="en-US"/>
              </w:rPr>
              <w:t xml:space="preserve"> declaration of intent</w:t>
            </w:r>
            <w:r w:rsidR="00613A52">
              <w:rPr>
                <w:lang w:val="en-US"/>
              </w:rPr>
              <w:t>, the formulation of organization</w:t>
            </w:r>
            <w:r w:rsidR="001655E6">
              <w:rPr>
                <w:lang w:val="en-US"/>
              </w:rPr>
              <w:t>al</w:t>
            </w:r>
            <w:r w:rsidR="00613A52">
              <w:rPr>
                <w:lang w:val="en-US"/>
              </w:rPr>
              <w:t xml:space="preserve"> objectives, scopes, and action plans for gaining advantages.</w:t>
            </w:r>
          </w:p>
          <w:p w14:paraId="332FC275" w14:textId="77777777" w:rsidR="00764DA0" w:rsidRPr="00764DA0" w:rsidRDefault="00764DA0" w:rsidP="00764DA0">
            <w:pPr>
              <w:rPr>
                <w:lang w:val="en-US"/>
              </w:rPr>
            </w:pPr>
          </w:p>
          <w:p w14:paraId="4A43E0D7" w14:textId="77777777" w:rsidR="00CB5804" w:rsidRDefault="00CB5804" w:rsidP="00613A52">
            <w:pPr>
              <w:rPr>
                <w:i/>
                <w:iCs/>
                <w:lang w:val="en-US"/>
              </w:rPr>
            </w:pPr>
          </w:p>
          <w:p w14:paraId="291565E2" w14:textId="77777777" w:rsidR="00910A3E" w:rsidRDefault="00910A3E" w:rsidP="000043DC">
            <w:pPr>
              <w:pStyle w:val="Header"/>
              <w:tabs>
                <w:tab w:val="clear" w:pos="4320"/>
                <w:tab w:val="clear" w:pos="8640"/>
              </w:tabs>
              <w:rPr>
                <w:i/>
                <w:iCs/>
                <w:lang w:val="en-US"/>
              </w:rPr>
            </w:pPr>
          </w:p>
          <w:p w14:paraId="34F25769" w14:textId="77777777" w:rsidR="00784087" w:rsidRDefault="00784087" w:rsidP="000043DC">
            <w:pPr>
              <w:pStyle w:val="Header"/>
              <w:tabs>
                <w:tab w:val="clear" w:pos="4320"/>
                <w:tab w:val="clear" w:pos="8640"/>
              </w:tabs>
              <w:rPr>
                <w:i/>
                <w:iCs/>
                <w:lang w:val="en-US"/>
              </w:rPr>
            </w:pPr>
          </w:p>
          <w:p w14:paraId="5010157C" w14:textId="28CF0F98" w:rsidR="000043DC" w:rsidRPr="00BE06BA" w:rsidRDefault="00613A52" w:rsidP="000043DC">
            <w:pPr>
              <w:pStyle w:val="Header"/>
              <w:tabs>
                <w:tab w:val="clear" w:pos="4320"/>
                <w:tab w:val="clear" w:pos="8640"/>
              </w:tabs>
              <w:rPr>
                <w:lang w:val="en-US"/>
              </w:rPr>
            </w:pPr>
            <w:r>
              <w:rPr>
                <w:i/>
                <w:iCs/>
                <w:lang w:val="en-US"/>
              </w:rPr>
              <w:t>See</w:t>
            </w:r>
            <w:r>
              <w:rPr>
                <w:iCs/>
                <w:lang w:val="en-US"/>
              </w:rPr>
              <w:t xml:space="preserve"> HR Planning Notebook 1.1</w:t>
            </w:r>
            <w:r w:rsidR="0074749E">
              <w:rPr>
                <w:iCs/>
                <w:lang w:val="en-US"/>
              </w:rPr>
              <w:t>—</w:t>
            </w:r>
            <w:r>
              <w:rPr>
                <w:iCs/>
                <w:lang w:val="en-US"/>
              </w:rPr>
              <w:t>Description</w:t>
            </w:r>
            <w:r w:rsidR="002F7281">
              <w:rPr>
                <w:iCs/>
                <w:lang w:val="en-US"/>
              </w:rPr>
              <w:t>s</w:t>
            </w:r>
            <w:r>
              <w:rPr>
                <w:iCs/>
                <w:lang w:val="en-US"/>
              </w:rPr>
              <w:t xml:space="preserve"> of Strategy</w:t>
            </w:r>
            <w:r w:rsidR="000043DC">
              <w:rPr>
                <w:iCs/>
                <w:lang w:val="en-US"/>
              </w:rPr>
              <w:t xml:space="preserve"> </w:t>
            </w:r>
            <w:r w:rsidR="000043DC" w:rsidRPr="00BE06BA">
              <w:rPr>
                <w:lang w:val="en-US"/>
              </w:rPr>
              <w:t>to review the various terms associated with strategy.</w:t>
            </w:r>
          </w:p>
          <w:p w14:paraId="141514AF" w14:textId="77777777" w:rsidR="00613A52" w:rsidRDefault="00613A52" w:rsidP="00613A52">
            <w:pPr>
              <w:rPr>
                <w:iCs/>
                <w:lang w:val="en-US"/>
              </w:rPr>
            </w:pPr>
          </w:p>
          <w:p w14:paraId="07C740DD" w14:textId="77777777" w:rsidR="00FC09F0" w:rsidRDefault="00FC09F0" w:rsidP="00613A52">
            <w:pPr>
              <w:rPr>
                <w:iCs/>
                <w:lang w:val="en-US"/>
              </w:rPr>
            </w:pPr>
          </w:p>
          <w:p w14:paraId="0210161C" w14:textId="77777777" w:rsidR="00613A52" w:rsidRDefault="00613A52" w:rsidP="00613A52">
            <w:pPr>
              <w:rPr>
                <w:iCs/>
                <w:lang w:val="en-US"/>
              </w:rPr>
            </w:pPr>
          </w:p>
          <w:p w14:paraId="3E2CF003" w14:textId="380F4189" w:rsidR="00095210" w:rsidRPr="00095210" w:rsidRDefault="00095210" w:rsidP="00613A52">
            <w:pPr>
              <w:rPr>
                <w:iCs/>
                <w:lang w:val="en-US"/>
              </w:rPr>
            </w:pPr>
            <w:r>
              <w:rPr>
                <w:i/>
                <w:iCs/>
                <w:lang w:val="en-US"/>
              </w:rPr>
              <w:t>Strategy:</w:t>
            </w:r>
            <w:r w:rsidR="0039204B">
              <w:rPr>
                <w:i/>
                <w:iCs/>
                <w:lang w:val="en-US"/>
              </w:rPr>
              <w:t xml:space="preserve"> </w:t>
            </w:r>
            <w:r w:rsidR="00DC40E5">
              <w:rPr>
                <w:iCs/>
                <w:lang w:val="en-US"/>
              </w:rPr>
              <w:t>a</w:t>
            </w:r>
            <w:r>
              <w:rPr>
                <w:iCs/>
                <w:lang w:val="en-US"/>
              </w:rPr>
              <w:t xml:space="preserve"> deal of intent (also tied to </w:t>
            </w:r>
            <w:r w:rsidR="00E3578B">
              <w:rPr>
                <w:iCs/>
                <w:lang w:val="en-US"/>
              </w:rPr>
              <w:t>s</w:t>
            </w:r>
            <w:r>
              <w:rPr>
                <w:iCs/>
                <w:lang w:val="en-US"/>
              </w:rPr>
              <w:t>trategy as the formulation of organizational objectives, scopes, and action plans</w:t>
            </w:r>
            <w:r w:rsidR="00C635E9">
              <w:rPr>
                <w:iCs/>
                <w:lang w:val="en-US"/>
              </w:rPr>
              <w:t>)</w:t>
            </w:r>
            <w:r>
              <w:rPr>
                <w:iCs/>
                <w:lang w:val="en-US"/>
              </w:rPr>
              <w:t xml:space="preserve"> as stated </w:t>
            </w:r>
            <w:r w:rsidR="001E2202">
              <w:rPr>
                <w:iCs/>
                <w:lang w:val="en-US"/>
              </w:rPr>
              <w:t>in the introduction.</w:t>
            </w:r>
          </w:p>
          <w:p w14:paraId="5D0073A3" w14:textId="77777777" w:rsidR="00095210" w:rsidRPr="00764DA0" w:rsidRDefault="00095210" w:rsidP="00613A52">
            <w:pPr>
              <w:rPr>
                <w:iCs/>
                <w:lang w:val="en-US"/>
              </w:rPr>
            </w:pPr>
          </w:p>
          <w:p w14:paraId="75612F2B" w14:textId="594D437A" w:rsidR="00764DA0" w:rsidRPr="00764DA0" w:rsidRDefault="00764DA0" w:rsidP="00764DA0">
            <w:pPr>
              <w:rPr>
                <w:lang w:val="en-US"/>
              </w:rPr>
            </w:pPr>
            <w:r w:rsidRPr="00764DA0">
              <w:rPr>
                <w:i/>
                <w:lang w:val="en-US"/>
              </w:rPr>
              <w:t>Strategic intent:</w:t>
            </w:r>
            <w:r w:rsidRPr="00764DA0">
              <w:rPr>
                <w:lang w:val="en-US"/>
              </w:rPr>
              <w:t xml:space="preserve"> </w:t>
            </w:r>
            <w:r w:rsidR="00DC40E5">
              <w:rPr>
                <w:lang w:val="en-US"/>
              </w:rPr>
              <w:t>a</w:t>
            </w:r>
            <w:r w:rsidRPr="00764DA0">
              <w:rPr>
                <w:lang w:val="en-US"/>
              </w:rPr>
              <w:t xml:space="preserve"> tangible corporate goal</w:t>
            </w:r>
            <w:r w:rsidR="0074749E">
              <w:rPr>
                <w:lang w:val="en-US"/>
              </w:rPr>
              <w:t>—</w:t>
            </w:r>
            <w:r w:rsidRPr="00764DA0">
              <w:rPr>
                <w:lang w:val="en-US"/>
              </w:rPr>
              <w:t xml:space="preserve">a point of view about the competitive positions a company hopes to build over a </w:t>
            </w:r>
            <w:r w:rsidR="00B84EF3" w:rsidRPr="00764DA0">
              <w:rPr>
                <w:lang w:val="en-US"/>
              </w:rPr>
              <w:t>decade</w:t>
            </w:r>
            <w:r w:rsidR="00B84EF3">
              <w:rPr>
                <w:lang w:val="en-US"/>
              </w:rPr>
              <w:t>.</w:t>
            </w:r>
          </w:p>
          <w:p w14:paraId="2C5B8799" w14:textId="77777777" w:rsidR="00095210" w:rsidRDefault="00095210" w:rsidP="00764DA0">
            <w:pPr>
              <w:rPr>
                <w:i/>
                <w:lang w:val="en-US"/>
              </w:rPr>
            </w:pPr>
          </w:p>
          <w:p w14:paraId="4E6DBF8A" w14:textId="77777777" w:rsidR="00764DA0" w:rsidRPr="00764DA0" w:rsidRDefault="00764DA0" w:rsidP="00764DA0">
            <w:pPr>
              <w:rPr>
                <w:lang w:val="en-US"/>
              </w:rPr>
            </w:pPr>
            <w:r w:rsidRPr="00764DA0">
              <w:rPr>
                <w:i/>
                <w:lang w:val="en-US"/>
              </w:rPr>
              <w:t>Strategic planning:</w:t>
            </w:r>
            <w:r w:rsidRPr="00764DA0">
              <w:rPr>
                <w:lang w:val="en-US"/>
              </w:rPr>
              <w:t xml:space="preserve"> </w:t>
            </w:r>
            <w:r w:rsidR="006618B0">
              <w:rPr>
                <w:lang w:val="en-US"/>
              </w:rPr>
              <w:t>t</w:t>
            </w:r>
            <w:r w:rsidRPr="00764DA0">
              <w:rPr>
                <w:lang w:val="en-US"/>
              </w:rPr>
              <w:t>he systematic determination of goals and the plans to achieve them</w:t>
            </w:r>
            <w:r w:rsidR="001655E6">
              <w:rPr>
                <w:lang w:val="en-US"/>
              </w:rPr>
              <w:t>.</w:t>
            </w:r>
          </w:p>
          <w:p w14:paraId="6359EB7F" w14:textId="77777777" w:rsidR="00764DA0" w:rsidRDefault="00764DA0" w:rsidP="00764DA0">
            <w:pPr>
              <w:rPr>
                <w:lang w:val="en-US"/>
              </w:rPr>
            </w:pPr>
          </w:p>
          <w:p w14:paraId="0BAC433A" w14:textId="77777777" w:rsidR="00764DA0" w:rsidRPr="00764DA0" w:rsidRDefault="00764DA0" w:rsidP="00764DA0">
            <w:pPr>
              <w:rPr>
                <w:lang w:val="en-US"/>
              </w:rPr>
            </w:pPr>
            <w:r w:rsidRPr="00764DA0">
              <w:rPr>
                <w:i/>
                <w:lang w:val="en-US"/>
              </w:rPr>
              <w:t xml:space="preserve">Strategy formulation: </w:t>
            </w:r>
            <w:r w:rsidR="006618B0">
              <w:rPr>
                <w:lang w:val="en-US"/>
              </w:rPr>
              <w:t>t</w:t>
            </w:r>
            <w:r w:rsidRPr="00764DA0">
              <w:rPr>
                <w:lang w:val="en-US"/>
              </w:rPr>
              <w:t>he entire process of conceptualizing the mission of an organization, identifying the strategy, and developing long-range performance goals</w:t>
            </w:r>
            <w:r w:rsidR="001655E6">
              <w:rPr>
                <w:lang w:val="en-US"/>
              </w:rPr>
              <w:t>.</w:t>
            </w:r>
          </w:p>
          <w:p w14:paraId="6A9BC49C" w14:textId="77777777" w:rsidR="00764DA0" w:rsidRDefault="00764DA0" w:rsidP="00764DA0">
            <w:pPr>
              <w:rPr>
                <w:lang w:val="en-US"/>
              </w:rPr>
            </w:pPr>
          </w:p>
          <w:p w14:paraId="74D28BE1" w14:textId="77777777" w:rsidR="00764DA0" w:rsidRPr="00764DA0" w:rsidRDefault="00764DA0" w:rsidP="00764DA0">
            <w:pPr>
              <w:rPr>
                <w:lang w:val="en-US"/>
              </w:rPr>
            </w:pPr>
            <w:r w:rsidRPr="00764DA0">
              <w:rPr>
                <w:i/>
                <w:lang w:val="en-US"/>
              </w:rPr>
              <w:t>Strategy implementation:</w:t>
            </w:r>
            <w:r w:rsidRPr="00764DA0">
              <w:rPr>
                <w:lang w:val="en-US"/>
              </w:rPr>
              <w:t xml:space="preserve"> </w:t>
            </w:r>
            <w:r w:rsidR="006618B0">
              <w:rPr>
                <w:lang w:val="en-US"/>
              </w:rPr>
              <w:t>t</w:t>
            </w:r>
            <w:r w:rsidRPr="00764DA0">
              <w:rPr>
                <w:lang w:val="en-US"/>
              </w:rPr>
              <w:t>hose activities that employees and managers undertake to enact the strategic plan and achieve the performance goals</w:t>
            </w:r>
            <w:r w:rsidR="001655E6">
              <w:rPr>
                <w:lang w:val="en-US"/>
              </w:rPr>
              <w:t>.</w:t>
            </w:r>
          </w:p>
          <w:p w14:paraId="4C4D3691" w14:textId="77777777" w:rsidR="00764DA0" w:rsidRDefault="00764DA0" w:rsidP="00764DA0">
            <w:pPr>
              <w:rPr>
                <w:lang w:val="en-US"/>
              </w:rPr>
            </w:pPr>
          </w:p>
          <w:p w14:paraId="49332E05" w14:textId="77777777" w:rsidR="00FC09F0" w:rsidRDefault="00FC09F0" w:rsidP="00764DA0">
            <w:pPr>
              <w:rPr>
                <w:lang w:val="en-US"/>
              </w:rPr>
            </w:pPr>
          </w:p>
          <w:p w14:paraId="4B794B62" w14:textId="77777777" w:rsidR="00FC09F0" w:rsidRDefault="00FC09F0" w:rsidP="00764DA0">
            <w:pPr>
              <w:rPr>
                <w:lang w:val="en-US"/>
              </w:rPr>
            </w:pPr>
          </w:p>
          <w:p w14:paraId="074DD914" w14:textId="77777777" w:rsidR="00764DA0" w:rsidRDefault="00764DA0" w:rsidP="00764DA0">
            <w:pPr>
              <w:rPr>
                <w:lang w:val="en-US"/>
              </w:rPr>
            </w:pPr>
            <w:r w:rsidRPr="00764DA0">
              <w:rPr>
                <w:i/>
                <w:lang w:val="en-US"/>
              </w:rPr>
              <w:t xml:space="preserve">Objectives: </w:t>
            </w:r>
            <w:r w:rsidR="006618B0">
              <w:rPr>
                <w:lang w:val="en-US"/>
              </w:rPr>
              <w:t>t</w:t>
            </w:r>
            <w:r w:rsidRPr="00764DA0">
              <w:rPr>
                <w:lang w:val="en-US"/>
              </w:rPr>
              <w:t>he end, the goals</w:t>
            </w:r>
            <w:r w:rsidR="001655E6">
              <w:rPr>
                <w:lang w:val="en-US"/>
              </w:rPr>
              <w:t>.</w:t>
            </w:r>
          </w:p>
          <w:p w14:paraId="508D8C03" w14:textId="77777777" w:rsidR="006618B0" w:rsidRPr="00764DA0" w:rsidRDefault="006618B0" w:rsidP="00764DA0">
            <w:pPr>
              <w:rPr>
                <w:lang w:val="en-US"/>
              </w:rPr>
            </w:pPr>
          </w:p>
          <w:p w14:paraId="61412E52" w14:textId="77777777" w:rsidR="00764DA0" w:rsidRPr="00764DA0" w:rsidRDefault="00764DA0" w:rsidP="00764DA0">
            <w:pPr>
              <w:rPr>
                <w:lang w:val="en-US"/>
              </w:rPr>
            </w:pPr>
            <w:r w:rsidRPr="00FF7EBD">
              <w:rPr>
                <w:i/>
                <w:lang w:val="en-US"/>
              </w:rPr>
              <w:t>Plans</w:t>
            </w:r>
            <w:r w:rsidRPr="00764DA0">
              <w:rPr>
                <w:lang w:val="en-US"/>
              </w:rPr>
              <w:t xml:space="preserve">: </w:t>
            </w:r>
            <w:r w:rsidR="006618B0">
              <w:rPr>
                <w:lang w:val="en-US"/>
              </w:rPr>
              <w:t>t</w:t>
            </w:r>
            <w:r w:rsidRPr="00764DA0">
              <w:rPr>
                <w:lang w:val="en-US"/>
              </w:rPr>
              <w:t>he product of strategy, the means to the end</w:t>
            </w:r>
            <w:r w:rsidR="001655E6">
              <w:rPr>
                <w:lang w:val="en-US"/>
              </w:rPr>
              <w:t>.</w:t>
            </w:r>
          </w:p>
          <w:p w14:paraId="1C9AFAD3" w14:textId="77777777" w:rsidR="00764DA0" w:rsidRDefault="00764DA0" w:rsidP="00764DA0">
            <w:pPr>
              <w:rPr>
                <w:lang w:val="en-US"/>
              </w:rPr>
            </w:pPr>
          </w:p>
          <w:p w14:paraId="00952DDF" w14:textId="77777777" w:rsidR="00764DA0" w:rsidRPr="00764DA0" w:rsidRDefault="00764DA0" w:rsidP="00764DA0">
            <w:pPr>
              <w:rPr>
                <w:lang w:val="en-US"/>
              </w:rPr>
            </w:pPr>
            <w:r w:rsidRPr="00764DA0">
              <w:rPr>
                <w:i/>
                <w:lang w:val="en-US"/>
              </w:rPr>
              <w:t xml:space="preserve">Strategic plan: </w:t>
            </w:r>
            <w:r w:rsidR="00471B97">
              <w:rPr>
                <w:lang w:val="en-US"/>
              </w:rPr>
              <w:t>a</w:t>
            </w:r>
            <w:r w:rsidRPr="00764DA0">
              <w:rPr>
                <w:lang w:val="en-US"/>
              </w:rPr>
              <w:t xml:space="preserve"> written statement that outlines the future goals of an organization, including long-term performance goals</w:t>
            </w:r>
            <w:r w:rsidR="00AB7B12">
              <w:rPr>
                <w:lang w:val="en-US"/>
              </w:rPr>
              <w:t>.</w:t>
            </w:r>
          </w:p>
          <w:p w14:paraId="760D86D8" w14:textId="77777777" w:rsidR="00095210" w:rsidRDefault="00095210" w:rsidP="00764DA0">
            <w:pPr>
              <w:rPr>
                <w:lang w:val="en-US"/>
              </w:rPr>
            </w:pPr>
          </w:p>
          <w:p w14:paraId="7FFB0D91" w14:textId="77777777" w:rsidR="00764DA0" w:rsidRPr="00764DA0" w:rsidRDefault="00764DA0" w:rsidP="00764DA0">
            <w:pPr>
              <w:rPr>
                <w:lang w:val="en-US"/>
              </w:rPr>
            </w:pPr>
            <w:r w:rsidRPr="00FF7EBD">
              <w:rPr>
                <w:i/>
                <w:lang w:val="en-US"/>
              </w:rPr>
              <w:t>Policies:</w:t>
            </w:r>
            <w:r w:rsidR="00471B97">
              <w:rPr>
                <w:i/>
                <w:lang w:val="en-US"/>
              </w:rPr>
              <w:t xml:space="preserve"> </w:t>
            </w:r>
            <w:r w:rsidR="00471B97">
              <w:rPr>
                <w:lang w:val="en-US"/>
              </w:rPr>
              <w:t>b</w:t>
            </w:r>
            <w:r w:rsidRPr="00764DA0">
              <w:rPr>
                <w:lang w:val="en-US"/>
              </w:rPr>
              <w:t>road guidelines to action, which establish the parameters or rules</w:t>
            </w:r>
            <w:r w:rsidR="00AB7B12">
              <w:rPr>
                <w:lang w:val="en-US"/>
              </w:rPr>
              <w:t>.</w:t>
            </w:r>
          </w:p>
          <w:p w14:paraId="5D447E37" w14:textId="77777777" w:rsidR="00AB32C3" w:rsidRDefault="00AB32C3" w:rsidP="00326A68">
            <w:pPr>
              <w:rPr>
                <w:lang w:val="en-US"/>
              </w:rPr>
            </w:pPr>
          </w:p>
          <w:p w14:paraId="27AAFEA4" w14:textId="77777777" w:rsidR="00FB2BF5" w:rsidRDefault="00FB2BF5" w:rsidP="00326A68">
            <w:pPr>
              <w:rPr>
                <w:lang w:val="en-US"/>
              </w:rPr>
            </w:pPr>
          </w:p>
          <w:p w14:paraId="65F79A50" w14:textId="390D9163" w:rsidR="000043DC" w:rsidRPr="00FF7EBD" w:rsidRDefault="00CB5804" w:rsidP="00FF7EBD">
            <w:pPr>
              <w:pStyle w:val="Header"/>
              <w:shd w:val="clear" w:color="auto" w:fill="FFFFFF" w:themeFill="background1"/>
              <w:tabs>
                <w:tab w:val="clear" w:pos="4320"/>
                <w:tab w:val="clear" w:pos="8640"/>
              </w:tabs>
              <w:rPr>
                <w:i/>
                <w:lang w:val="en-US"/>
              </w:rPr>
            </w:pPr>
            <w:r>
              <w:rPr>
                <w:i/>
                <w:lang w:val="en-US"/>
              </w:rPr>
              <w:t xml:space="preserve">Refer to </w:t>
            </w:r>
            <w:r w:rsidR="00534DF5">
              <w:rPr>
                <w:lang w:val="en-US"/>
              </w:rPr>
              <w:t xml:space="preserve">HR </w:t>
            </w:r>
            <w:r w:rsidR="00616147">
              <w:rPr>
                <w:lang w:val="en-US"/>
              </w:rPr>
              <w:t xml:space="preserve">Planning </w:t>
            </w:r>
            <w:r w:rsidR="00534DF5">
              <w:rPr>
                <w:lang w:val="en-US"/>
              </w:rPr>
              <w:t>Notebook 1.2</w:t>
            </w:r>
            <w:r w:rsidR="0074749E">
              <w:rPr>
                <w:lang w:val="en-US"/>
              </w:rPr>
              <w:t>—</w:t>
            </w:r>
            <w:r w:rsidR="00534DF5">
              <w:rPr>
                <w:lang w:val="en-US"/>
              </w:rPr>
              <w:t xml:space="preserve">Triggering Events to </w:t>
            </w:r>
            <w:r w:rsidR="00B41391">
              <w:rPr>
                <w:lang w:val="en-US"/>
              </w:rPr>
              <w:t xml:space="preserve">Stimulate </w:t>
            </w:r>
            <w:r w:rsidR="002F7281">
              <w:rPr>
                <w:lang w:val="en-US"/>
              </w:rPr>
              <w:t xml:space="preserve">a </w:t>
            </w:r>
            <w:r w:rsidR="00B41391">
              <w:rPr>
                <w:lang w:val="en-US"/>
              </w:rPr>
              <w:t xml:space="preserve">Change </w:t>
            </w:r>
            <w:r w:rsidR="002F7281">
              <w:rPr>
                <w:lang w:val="en-US"/>
              </w:rPr>
              <w:t xml:space="preserve">in </w:t>
            </w:r>
            <w:r w:rsidR="00B41391">
              <w:rPr>
                <w:lang w:val="en-US"/>
              </w:rPr>
              <w:t>Strategy</w:t>
            </w:r>
            <w:r w:rsidR="000043DC">
              <w:rPr>
                <w:lang w:val="en-US"/>
              </w:rPr>
              <w:t xml:space="preserve"> </w:t>
            </w:r>
            <w:r w:rsidR="000043DC" w:rsidRPr="00BE06BA">
              <w:rPr>
                <w:lang w:val="en-US"/>
              </w:rPr>
              <w:t>to review some instances where issues like new management; changes in ownership; external environment fluctuations; performance; and rapid changes in technology can stimulate new strategic directions.</w:t>
            </w:r>
          </w:p>
          <w:p w14:paraId="66E7ECDD" w14:textId="77777777" w:rsidR="000043DC" w:rsidRPr="00BE06BA" w:rsidRDefault="000043DC" w:rsidP="00FF7EBD">
            <w:pPr>
              <w:pStyle w:val="Header"/>
              <w:shd w:val="clear" w:color="auto" w:fill="FFFFFF" w:themeFill="background1"/>
              <w:tabs>
                <w:tab w:val="clear" w:pos="4320"/>
                <w:tab w:val="clear" w:pos="8640"/>
              </w:tabs>
              <w:rPr>
                <w:lang w:val="en-US"/>
              </w:rPr>
            </w:pPr>
          </w:p>
          <w:p w14:paraId="6A76D983" w14:textId="77777777" w:rsidR="00534DF5" w:rsidRDefault="00534DF5" w:rsidP="00FF7EBD">
            <w:pPr>
              <w:shd w:val="clear" w:color="auto" w:fill="FFFFFF" w:themeFill="background1"/>
              <w:rPr>
                <w:lang w:val="en-US"/>
              </w:rPr>
            </w:pPr>
          </w:p>
          <w:p w14:paraId="6C8360C3" w14:textId="77777777" w:rsidR="00B41391" w:rsidRPr="00764DA0" w:rsidRDefault="00B41391" w:rsidP="00FF7EBD">
            <w:pPr>
              <w:shd w:val="clear" w:color="auto" w:fill="FFFFFF" w:themeFill="background1"/>
              <w:rPr>
                <w:lang w:val="en-US"/>
              </w:rPr>
            </w:pPr>
          </w:p>
          <w:p w14:paraId="07240172" w14:textId="4692DC91" w:rsidR="00B33C85" w:rsidRPr="00EC3D4F" w:rsidRDefault="00B33C85" w:rsidP="00FF7EBD">
            <w:pPr>
              <w:shd w:val="clear" w:color="auto" w:fill="FFFFFF" w:themeFill="background1"/>
            </w:pPr>
            <w:r w:rsidRPr="00B33C85">
              <w:rPr>
                <w:i/>
              </w:rPr>
              <w:t>See</w:t>
            </w:r>
            <w:r w:rsidRPr="00B33C85">
              <w:t xml:space="preserve"> Figure 1.1</w:t>
            </w:r>
            <w:r w:rsidR="0074749E">
              <w:t>—</w:t>
            </w:r>
            <w:r w:rsidRPr="00B33C85">
              <w:t>T</w:t>
            </w:r>
            <w:r w:rsidRPr="00FF7EBD">
              <w:rPr>
                <w:lang w:val="en-US"/>
              </w:rPr>
              <w:t>he Reality of the Strategic Process</w:t>
            </w:r>
            <w:r w:rsidR="002F7281">
              <w:rPr>
                <w:lang w:val="en-US"/>
              </w:rPr>
              <w:t>,</w:t>
            </w:r>
            <w:r w:rsidRPr="00B33C85">
              <w:t xml:space="preserve"> which illustrates what happens when there are unforeseen changes that affect strategy</w:t>
            </w:r>
            <w:r w:rsidR="002F5944">
              <w:t>. Important</w:t>
            </w:r>
            <w:r w:rsidRPr="00FF7EBD">
              <w:rPr>
                <w:lang w:val="en-US"/>
              </w:rPr>
              <w:t xml:space="preserve"> definitions of </w:t>
            </w:r>
            <w:r w:rsidRPr="00FF7EBD">
              <w:rPr>
                <w:i/>
                <w:lang w:val="en-US"/>
              </w:rPr>
              <w:t xml:space="preserve">emergent, intended, </w:t>
            </w:r>
            <w:r w:rsidRPr="00FF7EBD">
              <w:rPr>
                <w:lang w:val="en-US"/>
              </w:rPr>
              <w:t xml:space="preserve">and </w:t>
            </w:r>
            <w:r w:rsidRPr="00FF7EBD">
              <w:rPr>
                <w:i/>
                <w:lang w:val="en-US"/>
              </w:rPr>
              <w:t>realized strategy</w:t>
            </w:r>
            <w:r w:rsidRPr="00FF7EBD">
              <w:rPr>
                <w:lang w:val="en-US"/>
              </w:rPr>
              <w:t xml:space="preserve"> in the diagram of these </w:t>
            </w:r>
            <w:r w:rsidR="00301A1B" w:rsidRPr="00B33C85">
              <w:rPr>
                <w:lang w:val="en-US"/>
              </w:rPr>
              <w:t>concepts.</w:t>
            </w:r>
            <w:r w:rsidR="00301A1B" w:rsidRPr="00B33C85">
              <w:t xml:space="preserve"> </w:t>
            </w:r>
            <w:r w:rsidR="002F5944">
              <w:t>W</w:t>
            </w:r>
            <w:r w:rsidRPr="00B33C85">
              <w:t>hat is mean</w:t>
            </w:r>
            <w:r w:rsidR="00032B05">
              <w:t>t</w:t>
            </w:r>
            <w:r w:rsidRPr="00B33C85">
              <w:t xml:space="preserve"> by incremental adjustments to the strategy</w:t>
            </w:r>
            <w:r w:rsidR="002F5944">
              <w:t xml:space="preserve"> is</w:t>
            </w:r>
            <w:r w:rsidRPr="00B33C85">
              <w:t xml:space="preserve"> adjustments that do not require changing the focus of the desired results.</w:t>
            </w:r>
          </w:p>
          <w:p w14:paraId="0B581569" w14:textId="77777777" w:rsidR="00AB32C3" w:rsidRDefault="00AB32C3" w:rsidP="00FF7EBD">
            <w:pPr>
              <w:shd w:val="clear" w:color="auto" w:fill="FFFFFF" w:themeFill="background1"/>
              <w:rPr>
                <w:i/>
                <w:iCs/>
                <w:lang w:val="en-US"/>
              </w:rPr>
            </w:pPr>
          </w:p>
          <w:p w14:paraId="4D3A09F4" w14:textId="77777777" w:rsidR="00AB32C3" w:rsidRDefault="00AB32C3" w:rsidP="00FF7EBD">
            <w:pPr>
              <w:shd w:val="clear" w:color="auto" w:fill="FFFFFF" w:themeFill="background1"/>
              <w:rPr>
                <w:i/>
                <w:iCs/>
                <w:lang w:val="en-US"/>
              </w:rPr>
            </w:pPr>
          </w:p>
          <w:p w14:paraId="469CA0F2" w14:textId="77777777" w:rsidR="007E4676" w:rsidRDefault="00326A68">
            <w:pPr>
              <w:shd w:val="clear" w:color="auto" w:fill="FFFFFF" w:themeFill="background1"/>
              <w:rPr>
                <w:i/>
                <w:iCs/>
                <w:lang w:val="en-US"/>
              </w:rPr>
            </w:pPr>
            <w:r w:rsidRPr="00BE06BA">
              <w:rPr>
                <w:i/>
                <w:iCs/>
                <w:lang w:val="en-US"/>
              </w:rPr>
              <w:t>Learning Activity</w:t>
            </w:r>
          </w:p>
          <w:p w14:paraId="01D72C73" w14:textId="77777777" w:rsidR="002C4AFF" w:rsidRDefault="00326A68">
            <w:pPr>
              <w:shd w:val="clear" w:color="auto" w:fill="FFFFFF" w:themeFill="background1"/>
              <w:rPr>
                <w:lang w:val="en-US"/>
              </w:rPr>
            </w:pPr>
            <w:r w:rsidRPr="00BE06BA">
              <w:rPr>
                <w:lang w:val="en-US"/>
              </w:rPr>
              <w:t>In addition to the Hudson’s Bay Company (HBC) scenario at the beginning of the chapter, students can find busines</w:t>
            </w:r>
            <w:r w:rsidR="009770F9">
              <w:rPr>
                <w:lang w:val="en-US"/>
              </w:rPr>
              <w:t>s articles to read and analyze.</w:t>
            </w:r>
            <w:r w:rsidR="00472173" w:rsidRPr="00BE06BA">
              <w:rPr>
                <w:lang w:val="en-US"/>
              </w:rPr>
              <w:t xml:space="preserve"> </w:t>
            </w:r>
          </w:p>
          <w:p w14:paraId="36D0E4A9" w14:textId="77777777" w:rsidR="002F22B6" w:rsidRDefault="002F22B6">
            <w:pPr>
              <w:shd w:val="clear" w:color="auto" w:fill="FFFFFF" w:themeFill="background1"/>
              <w:rPr>
                <w:lang w:val="en-US"/>
              </w:rPr>
            </w:pPr>
          </w:p>
          <w:p w14:paraId="06E0F9AC" w14:textId="77777777" w:rsidR="00AE7999" w:rsidRDefault="00AE7999">
            <w:pPr>
              <w:shd w:val="clear" w:color="auto" w:fill="FFFFFF" w:themeFill="background1"/>
              <w:rPr>
                <w:lang w:val="en-US"/>
              </w:rPr>
            </w:pPr>
          </w:p>
          <w:p w14:paraId="7FD6F088" w14:textId="77777777" w:rsidR="002F22B6" w:rsidRPr="00D91944" w:rsidRDefault="002F22B6" w:rsidP="002F22B6">
            <w:pPr>
              <w:autoSpaceDE w:val="0"/>
              <w:autoSpaceDN w:val="0"/>
              <w:adjustRightInd w:val="0"/>
              <w:rPr>
                <w:color w:val="000000"/>
                <w:szCs w:val="20"/>
              </w:rPr>
            </w:pPr>
            <w:r w:rsidRPr="00D91944">
              <w:rPr>
                <w:i/>
                <w:color w:val="000000"/>
                <w:szCs w:val="20"/>
              </w:rPr>
              <w:t>Incremental growth can be attained</w:t>
            </w:r>
            <w:r w:rsidRPr="00D91944">
              <w:rPr>
                <w:color w:val="000000"/>
                <w:szCs w:val="20"/>
              </w:rPr>
              <w:t xml:space="preserve"> by expanding the client base, increasing the products or services, changing the distribution networks, or using technology.</w:t>
            </w:r>
          </w:p>
          <w:p w14:paraId="73D68252" w14:textId="77777777" w:rsidR="002F22B6" w:rsidRPr="00D91944" w:rsidRDefault="002F22B6" w:rsidP="002F22B6">
            <w:pPr>
              <w:autoSpaceDE w:val="0"/>
              <w:autoSpaceDN w:val="0"/>
              <w:adjustRightInd w:val="0"/>
              <w:rPr>
                <w:color w:val="000000"/>
                <w:sz w:val="20"/>
                <w:szCs w:val="20"/>
              </w:rPr>
            </w:pPr>
          </w:p>
          <w:p w14:paraId="075279CE" w14:textId="77777777" w:rsidR="002F22B6" w:rsidRDefault="002F22B6" w:rsidP="002F22B6">
            <w:pPr>
              <w:shd w:val="clear" w:color="auto" w:fill="FFFFFF" w:themeFill="background1"/>
              <w:rPr>
                <w:lang w:val="en-US"/>
              </w:rPr>
            </w:pPr>
            <w:bookmarkStart w:id="1" w:name="_Hlk515372301"/>
            <w:r w:rsidRPr="00D91944">
              <w:rPr>
                <w:i/>
              </w:rPr>
              <w:t>Ac</w:t>
            </w:r>
            <w:r w:rsidRPr="00D91944">
              <w:rPr>
                <w:i/>
                <w:lang w:val="en-US"/>
              </w:rPr>
              <w:t>quisition</w:t>
            </w:r>
            <w:bookmarkEnd w:id="1"/>
            <w:r w:rsidR="008247C1">
              <w:rPr>
                <w:i/>
                <w:lang w:val="en-US"/>
              </w:rPr>
              <w:t>:</w:t>
            </w:r>
            <w:r w:rsidRPr="00D91944">
              <w:rPr>
                <w:i/>
                <w:lang w:val="en-US"/>
              </w:rPr>
              <w:t xml:space="preserve"> </w:t>
            </w:r>
            <w:r w:rsidRPr="00D91944">
              <w:rPr>
                <w:lang w:val="en-US"/>
              </w:rPr>
              <w:t>the purchase of one company by another.</w:t>
            </w:r>
          </w:p>
          <w:p w14:paraId="02178A9D" w14:textId="77777777" w:rsidR="002F22B6" w:rsidRPr="00D91944" w:rsidRDefault="002F22B6" w:rsidP="002F22B6">
            <w:pPr>
              <w:shd w:val="clear" w:color="auto" w:fill="FFFFFF" w:themeFill="background1"/>
              <w:rPr>
                <w:lang w:val="en-US"/>
              </w:rPr>
            </w:pPr>
          </w:p>
          <w:p w14:paraId="5C2D540B" w14:textId="77777777" w:rsidR="002F22B6" w:rsidRDefault="002F22B6" w:rsidP="002F22B6">
            <w:pPr>
              <w:shd w:val="clear" w:color="auto" w:fill="FFFFFF" w:themeFill="background1"/>
              <w:rPr>
                <w:lang w:val="en-US"/>
              </w:rPr>
            </w:pPr>
            <w:r w:rsidRPr="00D91944">
              <w:rPr>
                <w:i/>
                <w:lang w:val="en-US"/>
              </w:rPr>
              <w:t xml:space="preserve">Merger: </w:t>
            </w:r>
            <w:r w:rsidRPr="00D91944">
              <w:rPr>
                <w:lang w:val="en-US"/>
              </w:rPr>
              <w:t>two organizations combine resources and become one.</w:t>
            </w:r>
          </w:p>
          <w:p w14:paraId="51FE0DE1" w14:textId="77777777" w:rsidR="002F22B6" w:rsidRPr="00D91944" w:rsidRDefault="002F22B6" w:rsidP="002F22B6">
            <w:pPr>
              <w:shd w:val="clear" w:color="auto" w:fill="FFFFFF" w:themeFill="background1"/>
              <w:rPr>
                <w:lang w:val="en-US"/>
              </w:rPr>
            </w:pPr>
          </w:p>
          <w:p w14:paraId="1A674017" w14:textId="0B24792D" w:rsidR="002F22B6" w:rsidRPr="00D91944" w:rsidRDefault="002F22B6" w:rsidP="002F22B6">
            <w:pPr>
              <w:shd w:val="clear" w:color="auto" w:fill="FFFFFF" w:themeFill="background1"/>
              <w:rPr>
                <w:lang w:val="en-US"/>
              </w:rPr>
            </w:pPr>
            <w:r w:rsidRPr="00D91944">
              <w:rPr>
                <w:i/>
                <w:lang w:val="en-US"/>
              </w:rPr>
              <w:t xml:space="preserve">Stability </w:t>
            </w:r>
            <w:r w:rsidR="0035327A">
              <w:rPr>
                <w:i/>
                <w:lang w:val="en-US"/>
              </w:rPr>
              <w:t>s</w:t>
            </w:r>
            <w:r w:rsidRPr="00D91944">
              <w:rPr>
                <w:i/>
                <w:lang w:val="en-US"/>
              </w:rPr>
              <w:t xml:space="preserve">trategies: </w:t>
            </w:r>
            <w:r w:rsidRPr="00D91944">
              <w:rPr>
                <w:lang w:val="en-US"/>
              </w:rPr>
              <w:t>stabilizing the company</w:t>
            </w:r>
            <w:r w:rsidRPr="00D91944">
              <w:rPr>
                <w:i/>
                <w:lang w:val="en-US"/>
              </w:rPr>
              <w:t xml:space="preserve"> </w:t>
            </w:r>
            <w:r w:rsidRPr="00D91944">
              <w:rPr>
                <w:lang w:val="en-US"/>
              </w:rPr>
              <w:t>can be done by maintaining the status quo rather than growing the company.</w:t>
            </w:r>
          </w:p>
          <w:p w14:paraId="0612738C" w14:textId="77777777" w:rsidR="002F22B6" w:rsidRDefault="002F22B6" w:rsidP="00FF7EBD">
            <w:pPr>
              <w:shd w:val="clear" w:color="auto" w:fill="FFFFFF" w:themeFill="background1"/>
              <w:rPr>
                <w:lang w:val="en-US"/>
              </w:rPr>
            </w:pPr>
          </w:p>
          <w:p w14:paraId="0CE77663" w14:textId="77777777" w:rsidR="00326A68" w:rsidRPr="00FA6E78" w:rsidRDefault="00326A68" w:rsidP="00FF7EBD">
            <w:pPr>
              <w:shd w:val="clear" w:color="auto" w:fill="FFFFFF" w:themeFill="background1"/>
              <w:rPr>
                <w:i/>
                <w:lang w:val="en-US"/>
              </w:rPr>
            </w:pPr>
          </w:p>
          <w:p w14:paraId="26B5741B" w14:textId="77777777" w:rsidR="00DD6A3B" w:rsidRPr="00FF7EBD" w:rsidRDefault="00DD6A3B" w:rsidP="00FF7EBD">
            <w:pPr>
              <w:shd w:val="clear" w:color="auto" w:fill="FFFFFF" w:themeFill="background1"/>
              <w:rPr>
                <w:i/>
                <w:lang w:val="en-US"/>
              </w:rPr>
            </w:pPr>
            <w:r>
              <w:rPr>
                <w:i/>
                <w:lang w:val="en-US"/>
              </w:rPr>
              <w:t>Ask Students:</w:t>
            </w:r>
          </w:p>
          <w:p w14:paraId="1A33F5DF" w14:textId="1149664D" w:rsidR="00FA6E78" w:rsidRPr="00FA6E78" w:rsidRDefault="00C15538" w:rsidP="00C15538">
            <w:pPr>
              <w:shd w:val="clear" w:color="auto" w:fill="FFFFFF" w:themeFill="background1"/>
              <w:tabs>
                <w:tab w:val="left" w:pos="360"/>
              </w:tabs>
              <w:ind w:left="360" w:hanging="360"/>
              <w:rPr>
                <w:lang w:val="en-US"/>
              </w:rPr>
            </w:pPr>
            <w:r w:rsidRPr="00FA6E78">
              <w:rPr>
                <w:lang w:val="en-US"/>
              </w:rPr>
              <w:t>1</w:t>
            </w:r>
            <w:r w:rsidR="0074749E">
              <w:rPr>
                <w:lang w:val="en-US"/>
              </w:rPr>
              <w:t>.</w:t>
            </w:r>
            <w:r w:rsidRPr="00FA6E78">
              <w:rPr>
                <w:lang w:val="en-US"/>
              </w:rPr>
              <w:tab/>
            </w:r>
            <w:r w:rsidR="00326A68" w:rsidRPr="00BE06BA">
              <w:rPr>
                <w:lang w:val="en-US"/>
              </w:rPr>
              <w:t>What is the business? And its industry?</w:t>
            </w:r>
          </w:p>
          <w:p w14:paraId="566C191E" w14:textId="47E65F3B" w:rsidR="00472173" w:rsidRPr="00BE06BA" w:rsidRDefault="00472173" w:rsidP="00FF7EBD">
            <w:pPr>
              <w:shd w:val="clear" w:color="auto" w:fill="FFFFFF" w:themeFill="background1"/>
              <w:rPr>
                <w:i/>
                <w:color w:val="FF0000"/>
              </w:rPr>
            </w:pPr>
            <w:r w:rsidRPr="00BE06BA">
              <w:rPr>
                <w:i/>
              </w:rPr>
              <w:t>Ans</w:t>
            </w:r>
            <w:r w:rsidR="0074749E">
              <w:rPr>
                <w:i/>
              </w:rPr>
              <w:t>.</w:t>
            </w:r>
          </w:p>
          <w:p w14:paraId="0C0C7B14" w14:textId="30091F33" w:rsidR="00FF7EBD" w:rsidRDefault="00472173" w:rsidP="00FF7EBD">
            <w:pPr>
              <w:shd w:val="clear" w:color="auto" w:fill="FFFFFF" w:themeFill="background1"/>
              <w:ind w:left="36" w:hanging="36"/>
            </w:pPr>
            <w:r w:rsidRPr="00BE06BA">
              <w:t>Business</w:t>
            </w:r>
            <w:r w:rsidR="00E1603F">
              <w:t>:</w:t>
            </w:r>
            <w:r w:rsidR="0093686E">
              <w:t xml:space="preserve"> Department store</w:t>
            </w:r>
            <w:r w:rsidR="00A4743D">
              <w:t>:</w:t>
            </w:r>
            <w:r w:rsidR="0093686E">
              <w:t xml:space="preserve"> r</w:t>
            </w:r>
            <w:r w:rsidRPr="00BE06BA">
              <w:t>etail</w:t>
            </w:r>
            <w:r w:rsidR="0039204B">
              <w:t xml:space="preserve"> </w:t>
            </w:r>
          </w:p>
          <w:p w14:paraId="55DA6650" w14:textId="11C3E44E" w:rsidR="00A457F5" w:rsidRPr="00FA6E78" w:rsidRDefault="00A4743D" w:rsidP="00FF7EBD">
            <w:pPr>
              <w:shd w:val="clear" w:color="auto" w:fill="FFFFFF" w:themeFill="background1"/>
              <w:ind w:left="36" w:hanging="36"/>
            </w:pPr>
            <w:r>
              <w:t>I</w:t>
            </w:r>
            <w:r w:rsidR="0093686E">
              <w:t>ndustry: retail</w:t>
            </w:r>
          </w:p>
          <w:p w14:paraId="3693DFCF" w14:textId="77777777" w:rsidR="00A457F5" w:rsidRPr="00BE06BA" w:rsidRDefault="00A457F5" w:rsidP="00FF7EBD">
            <w:pPr>
              <w:shd w:val="clear" w:color="auto" w:fill="FFFFFF" w:themeFill="background1"/>
              <w:ind w:left="360"/>
              <w:rPr>
                <w:lang w:val="en-US"/>
              </w:rPr>
            </w:pPr>
          </w:p>
          <w:p w14:paraId="61FDCC62" w14:textId="231A4274" w:rsidR="00723625" w:rsidRPr="00BE06BA" w:rsidRDefault="00C15538" w:rsidP="00C15538">
            <w:pPr>
              <w:shd w:val="clear" w:color="auto" w:fill="FFFFFF" w:themeFill="background1"/>
              <w:tabs>
                <w:tab w:val="left" w:pos="360"/>
              </w:tabs>
              <w:ind w:left="360" w:hanging="360"/>
              <w:rPr>
                <w:lang w:val="en-US"/>
              </w:rPr>
            </w:pPr>
            <w:r w:rsidRPr="00BE06BA">
              <w:rPr>
                <w:lang w:val="en-US"/>
              </w:rPr>
              <w:t>2</w:t>
            </w:r>
            <w:r w:rsidR="0074749E">
              <w:rPr>
                <w:lang w:val="en-US"/>
              </w:rPr>
              <w:t>.</w:t>
            </w:r>
            <w:r w:rsidRPr="00BE06BA">
              <w:rPr>
                <w:lang w:val="en-US"/>
              </w:rPr>
              <w:tab/>
            </w:r>
            <w:r w:rsidR="00326A68" w:rsidRPr="00BE06BA">
              <w:rPr>
                <w:lang w:val="en-US"/>
              </w:rPr>
              <w:t xml:space="preserve">What sort of strategy (e.g., downsizing, growth, restructuring, etc.) is it employing? </w:t>
            </w:r>
          </w:p>
          <w:p w14:paraId="6096B0AE" w14:textId="77777777" w:rsidR="00EB3FD6" w:rsidRPr="00BE06BA" w:rsidRDefault="00EB3FD6" w:rsidP="00FF7EBD">
            <w:pPr>
              <w:shd w:val="clear" w:color="auto" w:fill="FFFFFF" w:themeFill="background1"/>
              <w:rPr>
                <w:i/>
                <w:lang w:val="en-US"/>
              </w:rPr>
            </w:pPr>
            <w:r w:rsidRPr="00BE06BA">
              <w:rPr>
                <w:i/>
                <w:lang w:val="en-US"/>
              </w:rPr>
              <w:t>Ans.</w:t>
            </w:r>
          </w:p>
          <w:p w14:paraId="1004DE54" w14:textId="77777777" w:rsidR="00EB3FD6" w:rsidRPr="00BE06BA" w:rsidRDefault="00EB3FD6" w:rsidP="00FF7EBD">
            <w:pPr>
              <w:shd w:val="clear" w:color="auto" w:fill="FFFFFF" w:themeFill="background1"/>
              <w:rPr>
                <w:lang w:val="en-US"/>
              </w:rPr>
            </w:pPr>
            <w:r w:rsidRPr="00BE06BA">
              <w:rPr>
                <w:lang w:val="en-US"/>
              </w:rPr>
              <w:t>Corporate growth strategy and business level strategy of differentiation</w:t>
            </w:r>
            <w:r w:rsidR="007B6006" w:rsidRPr="00BE06BA">
              <w:rPr>
                <w:lang w:val="en-US"/>
              </w:rPr>
              <w:t>,</w:t>
            </w:r>
            <w:r w:rsidRPr="00BE06BA">
              <w:rPr>
                <w:lang w:val="en-US"/>
              </w:rPr>
              <w:t xml:space="preserve"> coupled with low cost. Opening new </w:t>
            </w:r>
            <w:r w:rsidR="00BD4827">
              <w:rPr>
                <w:lang w:val="en-US"/>
              </w:rPr>
              <w:t xml:space="preserve">store concepts </w:t>
            </w:r>
            <w:r w:rsidRPr="00BE06BA">
              <w:rPr>
                <w:lang w:val="en-US"/>
              </w:rPr>
              <w:t>such as Home Outfitters and DealsOutlet.ca</w:t>
            </w:r>
            <w:r w:rsidR="00CB57FA" w:rsidRPr="00BE06BA">
              <w:rPr>
                <w:lang w:val="en-US"/>
              </w:rPr>
              <w:t>.</w:t>
            </w:r>
          </w:p>
          <w:p w14:paraId="25D1EB33" w14:textId="77777777" w:rsidR="00321D01" w:rsidRDefault="00321D01" w:rsidP="00FF7EBD">
            <w:pPr>
              <w:shd w:val="clear" w:color="auto" w:fill="FFFFFF" w:themeFill="background1"/>
              <w:rPr>
                <w:lang w:val="en-US"/>
              </w:rPr>
            </w:pPr>
          </w:p>
          <w:p w14:paraId="0138BD3A" w14:textId="77777777" w:rsidR="003E7988" w:rsidRPr="00BE06BA" w:rsidRDefault="003E7988" w:rsidP="00FF7EBD">
            <w:pPr>
              <w:shd w:val="clear" w:color="auto" w:fill="FFFFFF" w:themeFill="background1"/>
              <w:rPr>
                <w:lang w:val="en-US"/>
              </w:rPr>
            </w:pPr>
          </w:p>
          <w:p w14:paraId="78C0084C" w14:textId="417425DF" w:rsidR="00723625" w:rsidRPr="00BE06BA" w:rsidRDefault="00C15538" w:rsidP="00C15538">
            <w:pPr>
              <w:shd w:val="clear" w:color="auto" w:fill="FFFFFF" w:themeFill="background1"/>
              <w:tabs>
                <w:tab w:val="left" w:pos="360"/>
              </w:tabs>
              <w:ind w:left="360" w:hanging="360"/>
              <w:rPr>
                <w:lang w:val="en-US"/>
              </w:rPr>
            </w:pPr>
            <w:r w:rsidRPr="00BE06BA">
              <w:rPr>
                <w:lang w:val="en-US"/>
              </w:rPr>
              <w:t>3</w:t>
            </w:r>
            <w:r w:rsidR="0074749E">
              <w:rPr>
                <w:lang w:val="en-US"/>
              </w:rPr>
              <w:t>.</w:t>
            </w:r>
            <w:r w:rsidRPr="00BE06BA">
              <w:rPr>
                <w:lang w:val="en-US"/>
              </w:rPr>
              <w:tab/>
            </w:r>
            <w:r w:rsidR="00326A68" w:rsidRPr="00BE06BA">
              <w:rPr>
                <w:lang w:val="en-US"/>
              </w:rPr>
              <w:t>What are some of the internal and/or external factors influencing the business?</w:t>
            </w:r>
          </w:p>
          <w:p w14:paraId="7A0B4E95" w14:textId="160F4F75" w:rsidR="00723625" w:rsidRPr="00BE06BA" w:rsidRDefault="00CD5ADD" w:rsidP="00FF7EBD">
            <w:pPr>
              <w:shd w:val="clear" w:color="auto" w:fill="FFFFFF" w:themeFill="background1"/>
              <w:rPr>
                <w:lang w:val="en-US"/>
              </w:rPr>
            </w:pPr>
            <w:r w:rsidRPr="00BE06BA">
              <w:rPr>
                <w:i/>
                <w:lang w:val="en-US"/>
              </w:rPr>
              <w:t>Ans</w:t>
            </w:r>
            <w:r w:rsidR="0074749E">
              <w:rPr>
                <w:i/>
                <w:lang w:val="en-US"/>
              </w:rPr>
              <w:t>.</w:t>
            </w:r>
            <w:r w:rsidR="00326A68" w:rsidRPr="00BE06BA">
              <w:rPr>
                <w:lang w:val="en-US"/>
              </w:rPr>
              <w:t xml:space="preserve"> </w:t>
            </w:r>
          </w:p>
          <w:p w14:paraId="1ED2A2FE" w14:textId="77777777" w:rsidR="00E52D21" w:rsidRDefault="00C15538" w:rsidP="00FF6945">
            <w:pPr>
              <w:shd w:val="clear" w:color="auto" w:fill="FFFFFF" w:themeFill="background1"/>
              <w:ind w:left="631" w:hanging="284"/>
            </w:pPr>
            <w:r w:rsidRPr="00C15538">
              <w:t>•</w:t>
            </w:r>
            <w:r w:rsidRPr="00C15538">
              <w:tab/>
            </w:r>
            <w:r w:rsidR="00CD5ADD" w:rsidRPr="00BE06BA">
              <w:t>External factors</w:t>
            </w:r>
            <w:r w:rsidR="00BD4827">
              <w:t>:</w:t>
            </w:r>
            <w:r w:rsidR="00EE2F9C">
              <w:t xml:space="preserve"> </w:t>
            </w:r>
            <w:r w:rsidR="00BD4827">
              <w:t>C</w:t>
            </w:r>
            <w:r w:rsidR="009847D0" w:rsidRPr="00BE06BA">
              <w:t>ompetition from Walmart</w:t>
            </w:r>
            <w:r w:rsidR="00CF7E82">
              <w:t>.</w:t>
            </w:r>
            <w:r w:rsidR="00CD5ADD" w:rsidRPr="00BE06BA">
              <w:t xml:space="preserve"> </w:t>
            </w:r>
          </w:p>
          <w:p w14:paraId="11C39D4E" w14:textId="77777777" w:rsidR="00E52D21" w:rsidRDefault="00C15538" w:rsidP="00FF6945">
            <w:pPr>
              <w:shd w:val="clear" w:color="auto" w:fill="FFFFFF" w:themeFill="background1"/>
              <w:ind w:left="631" w:hanging="284"/>
            </w:pPr>
            <w:r w:rsidRPr="00C15538">
              <w:t>•</w:t>
            </w:r>
            <w:r w:rsidRPr="00C15538">
              <w:tab/>
            </w:r>
            <w:r w:rsidR="00CB57FA" w:rsidRPr="00BE06BA">
              <w:t>Recession</w:t>
            </w:r>
            <w:r w:rsidR="00CF7E82">
              <w:t>.</w:t>
            </w:r>
          </w:p>
          <w:p w14:paraId="18766133" w14:textId="77777777" w:rsidR="00E52D21" w:rsidRDefault="00C15538" w:rsidP="00FF6945">
            <w:pPr>
              <w:shd w:val="clear" w:color="auto" w:fill="FFFFFF" w:themeFill="background1"/>
              <w:ind w:left="631" w:hanging="284"/>
            </w:pPr>
            <w:r w:rsidRPr="00C15538">
              <w:t>•</w:t>
            </w:r>
            <w:r w:rsidRPr="00C15538">
              <w:tab/>
            </w:r>
            <w:r w:rsidR="009847D0" w:rsidRPr="00BE06BA">
              <w:t>Online shopping introduced</w:t>
            </w:r>
            <w:r w:rsidR="00CF7E82">
              <w:t>.</w:t>
            </w:r>
          </w:p>
          <w:p w14:paraId="107BAD48" w14:textId="77777777" w:rsidR="00E52D21" w:rsidRDefault="00C15538" w:rsidP="00FF6945">
            <w:pPr>
              <w:shd w:val="clear" w:color="auto" w:fill="FFFFFF" w:themeFill="background1"/>
              <w:ind w:left="631" w:hanging="284"/>
            </w:pPr>
            <w:r w:rsidRPr="00C15538">
              <w:t>•</w:t>
            </w:r>
            <w:r w:rsidRPr="00C15538">
              <w:tab/>
            </w:r>
            <w:r w:rsidR="00CB57FA" w:rsidRPr="00BE06BA">
              <w:t>Sold Zellers to Target</w:t>
            </w:r>
            <w:r w:rsidR="0061770B">
              <w:t>.</w:t>
            </w:r>
          </w:p>
          <w:p w14:paraId="73B36F21" w14:textId="77777777" w:rsidR="00E52D21" w:rsidRDefault="00C15538" w:rsidP="00FF6945">
            <w:pPr>
              <w:shd w:val="clear" w:color="auto" w:fill="FFFFFF" w:themeFill="background1"/>
              <w:ind w:left="631" w:hanging="284"/>
            </w:pPr>
            <w:r w:rsidRPr="00C15538">
              <w:t>•</w:t>
            </w:r>
            <w:r w:rsidRPr="00C15538">
              <w:tab/>
            </w:r>
            <w:r w:rsidR="00CD5ADD" w:rsidRPr="00BE06BA">
              <w:t xml:space="preserve">Focusing on luxury market with Lord </w:t>
            </w:r>
            <w:r w:rsidR="00554FEB">
              <w:t>&amp;</w:t>
            </w:r>
            <w:r w:rsidR="00CD5ADD" w:rsidRPr="00BE06BA">
              <w:t xml:space="preserve"> Taylor and Saks Fifth Avenue</w:t>
            </w:r>
            <w:r w:rsidR="0061770B">
              <w:t>.</w:t>
            </w:r>
          </w:p>
          <w:p w14:paraId="45BB4C3C" w14:textId="77777777" w:rsidR="00321D01" w:rsidRPr="00BE06BA" w:rsidRDefault="00321D01" w:rsidP="00FF7EBD">
            <w:pPr>
              <w:shd w:val="clear" w:color="auto" w:fill="FFFFFF" w:themeFill="background1"/>
              <w:ind w:left="360"/>
              <w:rPr>
                <w:lang w:val="en-US"/>
              </w:rPr>
            </w:pPr>
          </w:p>
          <w:p w14:paraId="3D686E64" w14:textId="646805E8" w:rsidR="00723625" w:rsidRPr="00BE06BA" w:rsidRDefault="00C15538" w:rsidP="00C15538">
            <w:pPr>
              <w:shd w:val="clear" w:color="auto" w:fill="FFFFFF" w:themeFill="background1"/>
              <w:tabs>
                <w:tab w:val="left" w:pos="360"/>
              </w:tabs>
              <w:ind w:left="360" w:hanging="360"/>
              <w:rPr>
                <w:lang w:val="en-US"/>
              </w:rPr>
            </w:pPr>
            <w:r w:rsidRPr="00BE06BA">
              <w:rPr>
                <w:lang w:val="en-US"/>
              </w:rPr>
              <w:t>4</w:t>
            </w:r>
            <w:r w:rsidR="0074749E">
              <w:rPr>
                <w:lang w:val="en-US"/>
              </w:rPr>
              <w:t>.</w:t>
            </w:r>
            <w:r w:rsidRPr="00BE06BA">
              <w:rPr>
                <w:lang w:val="en-US"/>
              </w:rPr>
              <w:tab/>
            </w:r>
            <w:r w:rsidR="00326A68" w:rsidRPr="00BE06BA">
              <w:rPr>
                <w:lang w:val="en-US"/>
              </w:rPr>
              <w:t>What overall objective is the business/organization trying to achieve?</w:t>
            </w:r>
          </w:p>
          <w:p w14:paraId="6A5FCEF0" w14:textId="6B4E117D" w:rsidR="006C0DD0" w:rsidRPr="00BE06BA" w:rsidRDefault="006C0DD0" w:rsidP="00FF7EBD">
            <w:pPr>
              <w:shd w:val="clear" w:color="auto" w:fill="FFFFFF" w:themeFill="background1"/>
              <w:rPr>
                <w:lang w:val="en-US"/>
              </w:rPr>
            </w:pPr>
            <w:r w:rsidRPr="00BE06BA">
              <w:rPr>
                <w:i/>
                <w:lang w:val="en-US"/>
              </w:rPr>
              <w:t>Ans</w:t>
            </w:r>
            <w:r w:rsidR="0074749E">
              <w:rPr>
                <w:i/>
                <w:lang w:val="en-US"/>
              </w:rPr>
              <w:t>.</w:t>
            </w:r>
            <w:r w:rsidRPr="00BE06BA">
              <w:rPr>
                <w:lang w:val="en-US"/>
              </w:rPr>
              <w:t xml:space="preserve"> </w:t>
            </w:r>
          </w:p>
          <w:p w14:paraId="7892BA81" w14:textId="77777777" w:rsidR="00723625" w:rsidRPr="00BE06BA" w:rsidRDefault="00A457F5" w:rsidP="00FF7EBD">
            <w:pPr>
              <w:pStyle w:val="ListParagraph"/>
              <w:shd w:val="clear" w:color="auto" w:fill="FFFFFF" w:themeFill="background1"/>
              <w:ind w:left="0"/>
            </w:pPr>
            <w:r w:rsidRPr="00BE06BA">
              <w:t xml:space="preserve">Trying to </w:t>
            </w:r>
            <w:r w:rsidR="00C55689" w:rsidRPr="00BE06BA">
              <w:t>survive and become profitable.</w:t>
            </w:r>
          </w:p>
          <w:p w14:paraId="3009E797" w14:textId="77777777" w:rsidR="00A457F5" w:rsidRDefault="00A457F5" w:rsidP="00FF7EBD">
            <w:pPr>
              <w:pStyle w:val="ListParagraph"/>
              <w:shd w:val="clear" w:color="auto" w:fill="FFFFFF" w:themeFill="background1"/>
              <w:ind w:left="0"/>
            </w:pPr>
          </w:p>
          <w:p w14:paraId="07066819" w14:textId="77777777" w:rsidR="00790CB3" w:rsidRPr="00BE06BA" w:rsidRDefault="00790CB3" w:rsidP="00FF7EBD">
            <w:pPr>
              <w:pStyle w:val="ListParagraph"/>
              <w:shd w:val="clear" w:color="auto" w:fill="FFFFFF" w:themeFill="background1"/>
              <w:ind w:left="0"/>
            </w:pPr>
          </w:p>
          <w:p w14:paraId="1BD42B33" w14:textId="77777777" w:rsidR="002C3E5D" w:rsidRDefault="002C3E5D" w:rsidP="00FF7EBD">
            <w:pPr>
              <w:pStyle w:val="Header"/>
              <w:shd w:val="clear" w:color="auto" w:fill="FFFFFF" w:themeFill="background1"/>
              <w:tabs>
                <w:tab w:val="clear" w:pos="4320"/>
                <w:tab w:val="clear" w:pos="8640"/>
              </w:tabs>
              <w:rPr>
                <w:lang w:val="en-US"/>
              </w:rPr>
            </w:pPr>
          </w:p>
          <w:p w14:paraId="358A0C22" w14:textId="2D01DC8D" w:rsidR="003C132F" w:rsidRPr="002503FF" w:rsidRDefault="00D16706" w:rsidP="00FF7EBD">
            <w:pPr>
              <w:pStyle w:val="Header"/>
              <w:shd w:val="clear" w:color="auto" w:fill="FFFFFF" w:themeFill="background1"/>
              <w:tabs>
                <w:tab w:val="clear" w:pos="4320"/>
                <w:tab w:val="clear" w:pos="8640"/>
              </w:tabs>
              <w:rPr>
                <w:iCs/>
                <w:lang w:val="en-US"/>
              </w:rPr>
            </w:pPr>
            <w:r w:rsidRPr="00FF7EBD">
              <w:rPr>
                <w:i/>
                <w:lang w:val="en-US"/>
              </w:rPr>
              <w:t xml:space="preserve">See </w:t>
            </w:r>
            <w:r w:rsidR="003C132F" w:rsidRPr="00FF7EBD">
              <w:rPr>
                <w:iCs/>
                <w:lang w:val="en-US"/>
              </w:rPr>
              <w:t>HR Planning Today 1.1</w:t>
            </w:r>
            <w:r w:rsidR="0074749E">
              <w:rPr>
                <w:iCs/>
                <w:lang w:val="en-US"/>
              </w:rPr>
              <w:t>—</w:t>
            </w:r>
            <w:r w:rsidR="003C132F" w:rsidRPr="00FF7EBD">
              <w:rPr>
                <w:iCs/>
                <w:lang w:val="en-US"/>
              </w:rPr>
              <w:t>Turnaround at McDonald</w:t>
            </w:r>
            <w:r w:rsidR="001F3492">
              <w:rPr>
                <w:iCs/>
                <w:lang w:val="en-US"/>
              </w:rPr>
              <w:t>’</w:t>
            </w:r>
            <w:r w:rsidR="003C132F" w:rsidRPr="00FF7EBD">
              <w:rPr>
                <w:iCs/>
                <w:lang w:val="en-US"/>
              </w:rPr>
              <w:t>s</w:t>
            </w:r>
            <w:r w:rsidR="004413F2">
              <w:rPr>
                <w:iCs/>
                <w:lang w:val="en-US"/>
              </w:rPr>
              <w:t>.</w:t>
            </w:r>
          </w:p>
          <w:p w14:paraId="0C004E92" w14:textId="77777777" w:rsidR="001F3492" w:rsidRDefault="001F3492">
            <w:pPr>
              <w:pStyle w:val="Header"/>
              <w:shd w:val="clear" w:color="auto" w:fill="FFFFFF" w:themeFill="background1"/>
              <w:tabs>
                <w:tab w:val="clear" w:pos="4320"/>
                <w:tab w:val="clear" w:pos="8640"/>
              </w:tabs>
              <w:rPr>
                <w:iCs/>
                <w:lang w:val="en-US"/>
              </w:rPr>
            </w:pPr>
          </w:p>
          <w:p w14:paraId="02D2DED4" w14:textId="77777777" w:rsidR="00790CB3" w:rsidRDefault="00790CB3" w:rsidP="00FF7EBD">
            <w:pPr>
              <w:pStyle w:val="Header"/>
              <w:shd w:val="clear" w:color="auto" w:fill="FFFFFF" w:themeFill="background1"/>
              <w:tabs>
                <w:tab w:val="clear" w:pos="4320"/>
                <w:tab w:val="clear" w:pos="8640"/>
              </w:tabs>
              <w:rPr>
                <w:iCs/>
                <w:lang w:val="en-US"/>
              </w:rPr>
            </w:pPr>
          </w:p>
          <w:p w14:paraId="6EBB2FCC" w14:textId="77777777" w:rsidR="002B0F51" w:rsidRDefault="002E0D61">
            <w:pPr>
              <w:pStyle w:val="Header"/>
              <w:shd w:val="clear" w:color="auto" w:fill="FFFFFF" w:themeFill="background1"/>
              <w:tabs>
                <w:tab w:val="clear" w:pos="4320"/>
                <w:tab w:val="clear" w:pos="8640"/>
              </w:tabs>
              <w:rPr>
                <w:i/>
                <w:iCs/>
                <w:lang w:val="en-US"/>
              </w:rPr>
            </w:pPr>
            <w:r w:rsidRPr="00BE06BA">
              <w:rPr>
                <w:i/>
                <w:iCs/>
                <w:lang w:val="en-US"/>
              </w:rPr>
              <w:t>Learning Activity</w:t>
            </w:r>
          </w:p>
          <w:p w14:paraId="1E259B93" w14:textId="77777777" w:rsidR="002E0D61" w:rsidRPr="00BE06BA" w:rsidRDefault="002E0D61" w:rsidP="00FF7EBD">
            <w:pPr>
              <w:pStyle w:val="Header"/>
              <w:shd w:val="clear" w:color="auto" w:fill="FFFFFF" w:themeFill="background1"/>
              <w:tabs>
                <w:tab w:val="clear" w:pos="4320"/>
                <w:tab w:val="clear" w:pos="8640"/>
              </w:tabs>
              <w:rPr>
                <w:lang w:val="en-US"/>
              </w:rPr>
            </w:pPr>
            <w:r w:rsidRPr="00FF7EBD">
              <w:rPr>
                <w:i/>
                <w:lang w:val="en-US"/>
              </w:rPr>
              <w:t>Ask students</w:t>
            </w:r>
            <w:r w:rsidRPr="00BE06BA">
              <w:rPr>
                <w:lang w:val="en-US"/>
              </w:rPr>
              <w:t xml:space="preserve"> to write down their own definition of </w:t>
            </w:r>
            <w:r w:rsidRPr="00626818">
              <w:rPr>
                <w:i/>
                <w:lang w:val="en-US"/>
              </w:rPr>
              <w:t>strategy</w:t>
            </w:r>
            <w:r w:rsidRPr="00BE06BA">
              <w:rPr>
                <w:lang w:val="en-US"/>
              </w:rPr>
              <w:t xml:space="preserve"> without looking at the text. Provide the definition using PowerPoint slides.</w:t>
            </w:r>
          </w:p>
          <w:p w14:paraId="23CE278D" w14:textId="77777777" w:rsidR="002E0D61" w:rsidRPr="00BE06BA" w:rsidRDefault="002E0D61" w:rsidP="00FF7EBD">
            <w:pPr>
              <w:pStyle w:val="Header"/>
              <w:shd w:val="clear" w:color="auto" w:fill="FFFFFF" w:themeFill="background1"/>
              <w:tabs>
                <w:tab w:val="clear" w:pos="4320"/>
                <w:tab w:val="clear" w:pos="8640"/>
              </w:tabs>
              <w:rPr>
                <w:lang w:val="en-US"/>
              </w:rPr>
            </w:pPr>
          </w:p>
          <w:p w14:paraId="36D01B33" w14:textId="77777777" w:rsidR="002E0D61" w:rsidRPr="00BE06BA" w:rsidRDefault="002E0D61" w:rsidP="00FF7EBD">
            <w:pPr>
              <w:pStyle w:val="Header"/>
              <w:shd w:val="clear" w:color="auto" w:fill="FFFFFF" w:themeFill="background1"/>
              <w:tabs>
                <w:tab w:val="clear" w:pos="4320"/>
                <w:tab w:val="clear" w:pos="8640"/>
              </w:tabs>
              <w:rPr>
                <w:lang w:val="en-US"/>
              </w:rPr>
            </w:pPr>
          </w:p>
          <w:p w14:paraId="68B0383C" w14:textId="3B76D5AE" w:rsidR="002E0D61" w:rsidRPr="00BE06BA" w:rsidRDefault="0074749E" w:rsidP="00FF7EBD">
            <w:pPr>
              <w:pStyle w:val="Header"/>
              <w:shd w:val="clear" w:color="auto" w:fill="FFFFFF" w:themeFill="background1"/>
              <w:tabs>
                <w:tab w:val="clear" w:pos="4320"/>
                <w:tab w:val="clear" w:pos="8640"/>
              </w:tabs>
              <w:rPr>
                <w:lang w:val="en-US"/>
              </w:rPr>
            </w:pPr>
            <w:r w:rsidRPr="0074749E">
              <w:rPr>
                <w:i/>
                <w:lang w:val="en-US"/>
              </w:rPr>
              <w:t>Note:</w:t>
            </w:r>
            <w:r w:rsidR="002E0D61" w:rsidRPr="00BE06BA">
              <w:rPr>
                <w:lang w:val="en-US"/>
              </w:rPr>
              <w:t xml:space="preserve"> One effective way of relating concepts of strategy is to have </w:t>
            </w:r>
            <w:r w:rsidR="007A1615" w:rsidRPr="00BE06BA">
              <w:rPr>
                <w:lang w:val="en-US"/>
              </w:rPr>
              <w:t>students</w:t>
            </w:r>
            <w:r w:rsidR="002E0D61" w:rsidRPr="00BE06BA">
              <w:rPr>
                <w:lang w:val="en-US"/>
              </w:rPr>
              <w:t xml:space="preserve"> consider a game strategy in team sports. Stress the relative roles of the governing body and the senior management team vis-à-vis strategy. Students need to understand that HR professionals do not necessarily set corporate strategy; however, HR professionals do develop programs and practices to consistent</w:t>
            </w:r>
            <w:r w:rsidR="007A1615" w:rsidRPr="00BE06BA">
              <w:rPr>
                <w:lang w:val="en-US"/>
              </w:rPr>
              <w:t>ly</w:t>
            </w:r>
            <w:r w:rsidR="002E0D61" w:rsidRPr="00BE06BA">
              <w:rPr>
                <w:lang w:val="en-US"/>
              </w:rPr>
              <w:t xml:space="preserve"> support the overall corporate strategy.</w:t>
            </w:r>
          </w:p>
          <w:p w14:paraId="4B6A454A" w14:textId="77777777" w:rsidR="00723625" w:rsidRPr="00BE06BA" w:rsidRDefault="00723625">
            <w:pPr>
              <w:rPr>
                <w:b/>
                <w:lang w:val="en-US"/>
              </w:rPr>
            </w:pPr>
          </w:p>
          <w:p w14:paraId="46F10C83" w14:textId="77777777" w:rsidR="00FA4CBE" w:rsidRDefault="00507528" w:rsidP="00507528">
            <w:pPr>
              <w:rPr>
                <w:i/>
              </w:rPr>
            </w:pPr>
            <w:r w:rsidRPr="00BE06BA">
              <w:rPr>
                <w:i/>
              </w:rPr>
              <w:t>Learning Activity</w:t>
            </w:r>
          </w:p>
          <w:p w14:paraId="2879D542" w14:textId="58F0407D" w:rsidR="00507528" w:rsidRPr="00BE06BA" w:rsidRDefault="00507528" w:rsidP="00507528">
            <w:r w:rsidRPr="00BE06BA">
              <w:t>Visit the website of your school to see if its strategic plan is accessible. Give students an example of what a strategic plan looks like at this corporate level.</w:t>
            </w:r>
          </w:p>
          <w:p w14:paraId="64F70C62" w14:textId="77777777" w:rsidR="00510CB3" w:rsidRDefault="00510CB3" w:rsidP="00FF7EBD">
            <w:pPr>
              <w:pStyle w:val="Header"/>
              <w:pBdr>
                <w:bottom w:val="single" w:sz="4" w:space="1" w:color="auto"/>
              </w:pBdr>
              <w:tabs>
                <w:tab w:val="clear" w:pos="4320"/>
                <w:tab w:val="clear" w:pos="8640"/>
              </w:tabs>
              <w:rPr>
                <w:i/>
                <w:lang w:val="en-US"/>
              </w:rPr>
            </w:pPr>
          </w:p>
          <w:p w14:paraId="74A2E969" w14:textId="77777777" w:rsidR="003747D8" w:rsidRDefault="003747D8" w:rsidP="00507528">
            <w:pPr>
              <w:pStyle w:val="Header"/>
              <w:tabs>
                <w:tab w:val="clear" w:pos="4320"/>
                <w:tab w:val="clear" w:pos="8640"/>
              </w:tabs>
              <w:rPr>
                <w:i/>
                <w:lang w:val="en-US"/>
              </w:rPr>
            </w:pPr>
          </w:p>
          <w:p w14:paraId="28E14ADF" w14:textId="13E6D1CE" w:rsidR="00175E17" w:rsidRPr="00175E17" w:rsidRDefault="00175E17" w:rsidP="00507528">
            <w:pPr>
              <w:pStyle w:val="Header"/>
              <w:tabs>
                <w:tab w:val="clear" w:pos="4320"/>
                <w:tab w:val="clear" w:pos="8640"/>
              </w:tabs>
              <w:rPr>
                <w:lang w:val="en-US"/>
              </w:rPr>
            </w:pPr>
            <w:r>
              <w:rPr>
                <w:i/>
                <w:lang w:val="en-US"/>
              </w:rPr>
              <w:t>See</w:t>
            </w:r>
            <w:r>
              <w:rPr>
                <w:lang w:val="en-US"/>
              </w:rPr>
              <w:t xml:space="preserve"> HR Planning Today 1.2</w:t>
            </w:r>
            <w:r w:rsidR="0074749E">
              <w:rPr>
                <w:lang w:val="en-US"/>
              </w:rPr>
              <w:t>—</w:t>
            </w:r>
            <w:r>
              <w:rPr>
                <w:lang w:val="en-US"/>
              </w:rPr>
              <w:t>Multiple Strategies</w:t>
            </w:r>
            <w:r w:rsidR="00CC2BAF">
              <w:rPr>
                <w:lang w:val="en-US"/>
              </w:rPr>
              <w:t>.</w:t>
            </w:r>
          </w:p>
          <w:p w14:paraId="66020BE0" w14:textId="77777777" w:rsidR="00674038" w:rsidRDefault="00674038" w:rsidP="00507528">
            <w:pPr>
              <w:pStyle w:val="Header"/>
              <w:tabs>
                <w:tab w:val="clear" w:pos="4320"/>
                <w:tab w:val="clear" w:pos="8640"/>
              </w:tabs>
              <w:rPr>
                <w:lang w:val="en-US"/>
              </w:rPr>
            </w:pPr>
          </w:p>
          <w:p w14:paraId="778E796C" w14:textId="77777777" w:rsidR="00144717" w:rsidRDefault="00144717" w:rsidP="00507528">
            <w:pPr>
              <w:pStyle w:val="Header"/>
              <w:tabs>
                <w:tab w:val="clear" w:pos="4320"/>
                <w:tab w:val="clear" w:pos="8640"/>
              </w:tabs>
              <w:rPr>
                <w:i/>
                <w:lang w:val="en-US"/>
              </w:rPr>
            </w:pPr>
          </w:p>
          <w:p w14:paraId="2FD51767" w14:textId="6B9B3527" w:rsidR="00F36EF8" w:rsidRDefault="00F36EF8" w:rsidP="00507528">
            <w:pPr>
              <w:pStyle w:val="Header"/>
              <w:tabs>
                <w:tab w:val="clear" w:pos="4320"/>
                <w:tab w:val="clear" w:pos="8640"/>
              </w:tabs>
              <w:rPr>
                <w:lang w:val="en-US"/>
              </w:rPr>
            </w:pPr>
            <w:r>
              <w:rPr>
                <w:i/>
                <w:lang w:val="en-US"/>
              </w:rPr>
              <w:t xml:space="preserve">Review </w:t>
            </w:r>
            <w:r w:rsidRPr="00FF7EBD">
              <w:rPr>
                <w:lang w:val="en-US"/>
              </w:rPr>
              <w:t>HR Planning Today 1.3</w:t>
            </w:r>
            <w:r w:rsidR="0074749E">
              <w:rPr>
                <w:lang w:val="en-US"/>
              </w:rPr>
              <w:t>—</w:t>
            </w:r>
            <w:r w:rsidR="002F7281">
              <w:rPr>
                <w:lang w:val="en-US"/>
              </w:rPr>
              <w:t>“</w:t>
            </w:r>
            <w:r w:rsidR="00175E17">
              <w:rPr>
                <w:lang w:val="en-US"/>
              </w:rPr>
              <w:t xml:space="preserve">The </w:t>
            </w:r>
            <w:r w:rsidR="00E52D21" w:rsidRPr="00FF6945">
              <w:rPr>
                <w:lang w:val="en-US"/>
              </w:rPr>
              <w:t>Person on a Bus</w:t>
            </w:r>
            <w:r w:rsidR="00175E17">
              <w:rPr>
                <w:lang w:val="en-US"/>
              </w:rPr>
              <w:t xml:space="preserve"> Test</w:t>
            </w:r>
            <w:r w:rsidR="0074749E">
              <w:rPr>
                <w:lang w:val="en-US"/>
              </w:rPr>
              <w:t>”</w:t>
            </w:r>
            <w:r w:rsidR="00175E17">
              <w:rPr>
                <w:lang w:val="en-US"/>
              </w:rPr>
              <w:t xml:space="preserve"> of Mission Statements</w:t>
            </w:r>
            <w:r w:rsidR="00CC2BAF">
              <w:rPr>
                <w:lang w:val="en-US"/>
              </w:rPr>
              <w:t>.</w:t>
            </w:r>
          </w:p>
          <w:p w14:paraId="1CEF84F0" w14:textId="77777777" w:rsidR="00F36EF8" w:rsidRDefault="00F36EF8" w:rsidP="00507528">
            <w:pPr>
              <w:pStyle w:val="Header"/>
              <w:tabs>
                <w:tab w:val="clear" w:pos="4320"/>
                <w:tab w:val="clear" w:pos="8640"/>
              </w:tabs>
              <w:rPr>
                <w:lang w:val="en-US"/>
              </w:rPr>
            </w:pPr>
          </w:p>
          <w:p w14:paraId="2BCBBFB5" w14:textId="77777777" w:rsidR="00144717" w:rsidRDefault="00144717" w:rsidP="00507528">
            <w:pPr>
              <w:pStyle w:val="Header"/>
              <w:tabs>
                <w:tab w:val="clear" w:pos="4320"/>
                <w:tab w:val="clear" w:pos="8640"/>
              </w:tabs>
              <w:rPr>
                <w:i/>
                <w:lang w:val="en-US"/>
              </w:rPr>
            </w:pPr>
          </w:p>
          <w:p w14:paraId="42865866" w14:textId="3C52FC86" w:rsidR="00F36EF8" w:rsidRPr="00175E17" w:rsidRDefault="00175E17" w:rsidP="00507528">
            <w:pPr>
              <w:pStyle w:val="Header"/>
              <w:tabs>
                <w:tab w:val="clear" w:pos="4320"/>
                <w:tab w:val="clear" w:pos="8640"/>
              </w:tabs>
              <w:rPr>
                <w:lang w:val="en-US"/>
              </w:rPr>
            </w:pPr>
            <w:r>
              <w:rPr>
                <w:i/>
                <w:lang w:val="en-US"/>
              </w:rPr>
              <w:t>See</w:t>
            </w:r>
            <w:r>
              <w:rPr>
                <w:lang w:val="en-US"/>
              </w:rPr>
              <w:t xml:space="preserve"> Figure 1.2</w:t>
            </w:r>
            <w:r w:rsidR="0074749E">
              <w:rPr>
                <w:lang w:val="en-US"/>
              </w:rPr>
              <w:t>—</w:t>
            </w:r>
            <w:r>
              <w:rPr>
                <w:lang w:val="en-US"/>
              </w:rPr>
              <w:t>The Strategic Planning Process</w:t>
            </w:r>
            <w:r w:rsidR="00427F62">
              <w:rPr>
                <w:lang w:val="en-US"/>
              </w:rPr>
              <w:t>.</w:t>
            </w:r>
          </w:p>
          <w:p w14:paraId="36FA0C22" w14:textId="77777777" w:rsidR="00144717" w:rsidRDefault="00144717" w:rsidP="00507528">
            <w:pPr>
              <w:pStyle w:val="Header"/>
              <w:tabs>
                <w:tab w:val="clear" w:pos="4320"/>
                <w:tab w:val="clear" w:pos="8640"/>
              </w:tabs>
              <w:rPr>
                <w:i/>
                <w:lang w:val="en-US"/>
              </w:rPr>
            </w:pPr>
          </w:p>
          <w:p w14:paraId="31B04E57" w14:textId="56AE751F" w:rsidR="00F36EF8" w:rsidRPr="00FF7EBD" w:rsidRDefault="00A66521" w:rsidP="00507528">
            <w:pPr>
              <w:pStyle w:val="Header"/>
              <w:tabs>
                <w:tab w:val="clear" w:pos="4320"/>
                <w:tab w:val="clear" w:pos="8640"/>
              </w:tabs>
              <w:rPr>
                <w:lang w:val="en-US"/>
              </w:rPr>
            </w:pPr>
            <w:r>
              <w:rPr>
                <w:i/>
                <w:lang w:val="en-US"/>
              </w:rPr>
              <w:t>Review</w:t>
            </w:r>
            <w:r w:rsidR="00F36EF8">
              <w:rPr>
                <w:lang w:val="en-US"/>
              </w:rPr>
              <w:t xml:space="preserve"> HR Notebook 1.3</w:t>
            </w:r>
            <w:r w:rsidR="0074749E">
              <w:rPr>
                <w:lang w:val="en-US"/>
              </w:rPr>
              <w:t>—</w:t>
            </w:r>
            <w:r w:rsidR="00F36EF8">
              <w:rPr>
                <w:lang w:val="en-US"/>
              </w:rPr>
              <w:t xml:space="preserve">Rate Your </w:t>
            </w:r>
            <w:r w:rsidR="00D17964">
              <w:rPr>
                <w:lang w:val="en-US"/>
              </w:rPr>
              <w:t xml:space="preserve">Organization’s </w:t>
            </w:r>
            <w:r w:rsidR="00F36EF8">
              <w:rPr>
                <w:lang w:val="en-US"/>
              </w:rPr>
              <w:t>Mission Statement</w:t>
            </w:r>
            <w:r w:rsidR="00CC2BAF">
              <w:rPr>
                <w:lang w:val="en-US"/>
              </w:rPr>
              <w:t>.</w:t>
            </w:r>
          </w:p>
          <w:p w14:paraId="53BA3F37" w14:textId="77777777" w:rsidR="00F36EF8" w:rsidRDefault="00F36EF8" w:rsidP="00507528">
            <w:pPr>
              <w:pStyle w:val="Header"/>
              <w:tabs>
                <w:tab w:val="clear" w:pos="4320"/>
                <w:tab w:val="clear" w:pos="8640"/>
              </w:tabs>
              <w:rPr>
                <w:i/>
                <w:lang w:val="en-US"/>
              </w:rPr>
            </w:pPr>
          </w:p>
          <w:p w14:paraId="2B17F221" w14:textId="77777777" w:rsidR="009A357C" w:rsidRPr="00BE06BA" w:rsidRDefault="009A357C" w:rsidP="00507528">
            <w:pPr>
              <w:pStyle w:val="Header"/>
              <w:tabs>
                <w:tab w:val="clear" w:pos="4320"/>
                <w:tab w:val="clear" w:pos="8640"/>
              </w:tabs>
              <w:rPr>
                <w:lang w:val="en-US"/>
              </w:rPr>
            </w:pPr>
          </w:p>
          <w:p w14:paraId="50B0AAF6" w14:textId="77777777" w:rsidR="004625E2" w:rsidRPr="00BE06BA" w:rsidRDefault="00592229" w:rsidP="00507528">
            <w:pPr>
              <w:pStyle w:val="Header"/>
              <w:tabs>
                <w:tab w:val="clear" w:pos="4320"/>
                <w:tab w:val="clear" w:pos="8640"/>
              </w:tabs>
              <w:rPr>
                <w:i/>
                <w:iCs/>
                <w:lang w:val="en-US"/>
              </w:rPr>
            </w:pPr>
            <w:r>
              <w:rPr>
                <w:i/>
                <w:iCs/>
                <w:lang w:val="en-US"/>
              </w:rPr>
              <w:t>Ask Students</w:t>
            </w:r>
            <w:r w:rsidR="00507528" w:rsidRPr="00BE06BA">
              <w:rPr>
                <w:i/>
                <w:iCs/>
                <w:lang w:val="en-US"/>
              </w:rPr>
              <w:t xml:space="preserve">: </w:t>
            </w:r>
          </w:p>
          <w:p w14:paraId="249B8A71" w14:textId="77777777" w:rsidR="00010D09" w:rsidRDefault="00592229" w:rsidP="00507528">
            <w:pPr>
              <w:pStyle w:val="Header"/>
              <w:tabs>
                <w:tab w:val="clear" w:pos="4320"/>
                <w:tab w:val="clear" w:pos="8640"/>
              </w:tabs>
              <w:rPr>
                <w:lang w:val="en-US"/>
              </w:rPr>
            </w:pPr>
            <w:r>
              <w:rPr>
                <w:lang w:val="en-US"/>
              </w:rPr>
              <w:t>T</w:t>
            </w:r>
            <w:r w:rsidR="00507528" w:rsidRPr="00BE06BA">
              <w:rPr>
                <w:lang w:val="en-US"/>
              </w:rPr>
              <w:t xml:space="preserve">o discuss why it is so difficult to plan for </w:t>
            </w:r>
            <w:r w:rsidR="00473F0F">
              <w:rPr>
                <w:lang w:val="en-US"/>
              </w:rPr>
              <w:t>the</w:t>
            </w:r>
            <w:r w:rsidR="00507528" w:rsidRPr="00BE06BA">
              <w:rPr>
                <w:lang w:val="en-US"/>
              </w:rPr>
              <w:t xml:space="preserve"> long</w:t>
            </w:r>
            <w:r w:rsidR="003B76F2">
              <w:rPr>
                <w:lang w:val="en-US"/>
              </w:rPr>
              <w:t>-</w:t>
            </w:r>
            <w:r w:rsidR="00507528" w:rsidRPr="00BE06BA">
              <w:rPr>
                <w:lang w:val="en-US"/>
              </w:rPr>
              <w:t>term</w:t>
            </w:r>
            <w:r w:rsidR="003B76F2">
              <w:rPr>
                <w:lang w:val="en-US"/>
              </w:rPr>
              <w:t xml:space="preserve"> future</w:t>
            </w:r>
            <w:r w:rsidR="00507528" w:rsidRPr="00BE06BA">
              <w:rPr>
                <w:lang w:val="en-US"/>
              </w:rPr>
              <w:t xml:space="preserve">. </w:t>
            </w:r>
          </w:p>
          <w:p w14:paraId="7E1ADA2D" w14:textId="77777777" w:rsidR="00010D09" w:rsidRDefault="00C15538" w:rsidP="00C15538">
            <w:pPr>
              <w:pStyle w:val="Header"/>
              <w:tabs>
                <w:tab w:val="clear" w:pos="4320"/>
                <w:tab w:val="clear" w:pos="8640"/>
              </w:tabs>
              <w:ind w:left="360" w:hanging="360"/>
              <w:rPr>
                <w:lang w:val="en-US"/>
              </w:rPr>
            </w:pPr>
            <w:r>
              <w:rPr>
                <w:lang w:val="en-US"/>
              </w:rPr>
              <w:t>1.</w:t>
            </w:r>
            <w:r>
              <w:rPr>
                <w:lang w:val="en-US"/>
              </w:rPr>
              <w:tab/>
            </w:r>
            <w:r w:rsidR="00507528" w:rsidRPr="00BE06BA">
              <w:rPr>
                <w:lang w:val="en-US"/>
              </w:rPr>
              <w:t xml:space="preserve">What are some of the variables that might cause a </w:t>
            </w:r>
            <w:r w:rsidR="002351D1" w:rsidRPr="00BE06BA">
              <w:rPr>
                <w:lang w:val="en-US"/>
              </w:rPr>
              <w:t>change?</w:t>
            </w:r>
            <w:r w:rsidR="009678E2">
              <w:rPr>
                <w:lang w:val="en-US"/>
              </w:rPr>
              <w:t xml:space="preserve"> </w:t>
            </w:r>
          </w:p>
          <w:p w14:paraId="6730FB56" w14:textId="77777777" w:rsidR="0091085C" w:rsidRPr="00BE06BA" w:rsidRDefault="00C15538" w:rsidP="00C15538">
            <w:pPr>
              <w:pStyle w:val="Header"/>
              <w:tabs>
                <w:tab w:val="clear" w:pos="4320"/>
                <w:tab w:val="clear" w:pos="8640"/>
              </w:tabs>
              <w:ind w:left="360" w:hanging="360"/>
              <w:rPr>
                <w:lang w:val="en-US"/>
              </w:rPr>
            </w:pPr>
            <w:r w:rsidRPr="00BE06BA">
              <w:rPr>
                <w:lang w:val="en-US"/>
              </w:rPr>
              <w:t>2.</w:t>
            </w:r>
            <w:r w:rsidRPr="00BE06BA">
              <w:rPr>
                <w:lang w:val="en-US"/>
              </w:rPr>
              <w:tab/>
            </w:r>
            <w:r w:rsidR="00507528" w:rsidRPr="00BE06BA">
              <w:rPr>
                <w:lang w:val="en-US"/>
              </w:rPr>
              <w:t xml:space="preserve">Ask </w:t>
            </w:r>
            <w:r w:rsidR="00454A82" w:rsidRPr="00BE06BA">
              <w:rPr>
                <w:lang w:val="en-US"/>
              </w:rPr>
              <w:t xml:space="preserve">them </w:t>
            </w:r>
            <w:r w:rsidR="00507528" w:rsidRPr="00BE06BA">
              <w:rPr>
                <w:lang w:val="en-US"/>
              </w:rPr>
              <w:t xml:space="preserve">to provide some examples of unanticipated factors such as the economic instability in the European </w:t>
            </w:r>
            <w:r w:rsidR="00507528" w:rsidRPr="00BE06BA">
              <w:rPr>
                <w:lang w:val="en-US"/>
              </w:rPr>
              <w:lastRenderedPageBreak/>
              <w:t>Union on tourism in Spain, Greece, and Italy.</w:t>
            </w:r>
          </w:p>
          <w:p w14:paraId="5D271058" w14:textId="77777777" w:rsidR="00A2054C" w:rsidRPr="00BE06BA" w:rsidRDefault="00A2054C" w:rsidP="00507528">
            <w:pPr>
              <w:pStyle w:val="Header"/>
              <w:tabs>
                <w:tab w:val="clear" w:pos="4320"/>
                <w:tab w:val="clear" w:pos="8640"/>
              </w:tabs>
              <w:rPr>
                <w:lang w:val="en-US"/>
              </w:rPr>
            </w:pPr>
          </w:p>
          <w:p w14:paraId="3EAAF4B5" w14:textId="7DD01B4C" w:rsidR="00507528" w:rsidRPr="00BE06BA" w:rsidRDefault="0091085C" w:rsidP="00507528">
            <w:pPr>
              <w:pStyle w:val="Header"/>
              <w:tabs>
                <w:tab w:val="clear" w:pos="4320"/>
                <w:tab w:val="clear" w:pos="8640"/>
              </w:tabs>
              <w:rPr>
                <w:i/>
                <w:lang w:val="en-US"/>
              </w:rPr>
            </w:pPr>
            <w:r w:rsidRPr="00BE06BA">
              <w:rPr>
                <w:i/>
                <w:lang w:val="en-US"/>
              </w:rPr>
              <w:t>Ans</w:t>
            </w:r>
            <w:r w:rsidR="0074749E">
              <w:rPr>
                <w:i/>
                <w:lang w:val="en-US"/>
              </w:rPr>
              <w:t>.</w:t>
            </w:r>
          </w:p>
          <w:p w14:paraId="3F7A9D72" w14:textId="77777777" w:rsidR="00507528" w:rsidRPr="00BE06BA" w:rsidRDefault="00C15538" w:rsidP="00C15538">
            <w:pPr>
              <w:pStyle w:val="Header"/>
              <w:tabs>
                <w:tab w:val="clear" w:pos="4320"/>
                <w:tab w:val="clear" w:pos="8640"/>
              </w:tabs>
              <w:ind w:left="360" w:hanging="360"/>
              <w:rPr>
                <w:lang w:val="en-US"/>
              </w:rPr>
            </w:pPr>
            <w:r w:rsidRPr="00C15538">
              <w:t>•</w:t>
            </w:r>
            <w:r w:rsidRPr="00C15538">
              <w:tab/>
            </w:r>
            <w:r w:rsidR="00507528" w:rsidRPr="00BE06BA">
              <w:rPr>
                <w:lang w:val="en-US"/>
              </w:rPr>
              <w:t xml:space="preserve">These may include decreased number of tourists </w:t>
            </w:r>
            <w:r w:rsidR="0091085C" w:rsidRPr="00BE06BA">
              <w:rPr>
                <w:lang w:val="en-US"/>
              </w:rPr>
              <w:t xml:space="preserve">due to </w:t>
            </w:r>
            <w:r w:rsidR="0061390F">
              <w:rPr>
                <w:lang w:val="en-US"/>
              </w:rPr>
              <w:t xml:space="preserve">the </w:t>
            </w:r>
            <w:r w:rsidR="0091085C" w:rsidRPr="00BE06BA">
              <w:rPr>
                <w:lang w:val="en-US"/>
              </w:rPr>
              <w:t xml:space="preserve">instability of the </w:t>
            </w:r>
            <w:r w:rsidR="00C14D44">
              <w:rPr>
                <w:lang w:val="en-US"/>
              </w:rPr>
              <w:t>e</w:t>
            </w:r>
            <w:r w:rsidR="0091085C" w:rsidRPr="00BE06BA">
              <w:rPr>
                <w:lang w:val="en-US"/>
              </w:rPr>
              <w:t>uro;</w:t>
            </w:r>
            <w:r w:rsidR="00507528" w:rsidRPr="00BE06BA">
              <w:rPr>
                <w:lang w:val="en-US"/>
              </w:rPr>
              <w:t xml:space="preserve"> and less demand for hospitality</w:t>
            </w:r>
            <w:r w:rsidR="00C14D44">
              <w:rPr>
                <w:lang w:val="en-US"/>
              </w:rPr>
              <w:t>,</w:t>
            </w:r>
            <w:r w:rsidR="00507528" w:rsidRPr="00BE06BA">
              <w:rPr>
                <w:lang w:val="en-US"/>
              </w:rPr>
              <w:t xml:space="preserve"> </w:t>
            </w:r>
            <w:r w:rsidR="00F3269B">
              <w:rPr>
                <w:lang w:val="en-US"/>
              </w:rPr>
              <w:t>which lowers</w:t>
            </w:r>
            <w:r w:rsidR="00507528" w:rsidRPr="00BE06BA">
              <w:rPr>
                <w:lang w:val="en-US"/>
              </w:rPr>
              <w:t xml:space="preserve"> prices.</w:t>
            </w:r>
          </w:p>
          <w:p w14:paraId="5DF6E226" w14:textId="77777777" w:rsidR="00F36EF8" w:rsidRDefault="00C15538" w:rsidP="00C15538">
            <w:pPr>
              <w:pStyle w:val="Header"/>
              <w:tabs>
                <w:tab w:val="clear" w:pos="4320"/>
                <w:tab w:val="clear" w:pos="8640"/>
              </w:tabs>
              <w:ind w:left="360" w:hanging="360"/>
              <w:rPr>
                <w:lang w:val="en-US"/>
              </w:rPr>
            </w:pPr>
            <w:r w:rsidRPr="00C15538">
              <w:t>•</w:t>
            </w:r>
            <w:r w:rsidRPr="00C15538">
              <w:tab/>
            </w:r>
            <w:r w:rsidR="00507528" w:rsidRPr="00BE06BA">
              <w:rPr>
                <w:lang w:val="en-US"/>
              </w:rPr>
              <w:t xml:space="preserve">Tourism professionals need to diversify their market. One </w:t>
            </w:r>
            <w:r w:rsidR="00AC2A56">
              <w:rPr>
                <w:lang w:val="en-US"/>
              </w:rPr>
              <w:t>option</w:t>
            </w:r>
            <w:r w:rsidR="00AC2A56" w:rsidRPr="00BE06BA">
              <w:rPr>
                <w:lang w:val="en-US"/>
              </w:rPr>
              <w:t xml:space="preserve"> </w:t>
            </w:r>
            <w:r w:rsidR="00507528" w:rsidRPr="00BE06BA">
              <w:rPr>
                <w:lang w:val="en-US"/>
              </w:rPr>
              <w:t xml:space="preserve">would be catering to niche </w:t>
            </w:r>
            <w:r w:rsidR="00785B14" w:rsidRPr="00BE06BA">
              <w:rPr>
                <w:lang w:val="en-US"/>
              </w:rPr>
              <w:t>travel</w:t>
            </w:r>
            <w:r w:rsidR="0074749E">
              <w:rPr>
                <w:lang w:val="en-US"/>
              </w:rPr>
              <w:t>l</w:t>
            </w:r>
            <w:r w:rsidR="00785B14">
              <w:rPr>
                <w:lang w:val="en-US"/>
              </w:rPr>
              <w:t>e</w:t>
            </w:r>
            <w:r w:rsidR="00785B14" w:rsidRPr="00BE06BA">
              <w:rPr>
                <w:lang w:val="en-US"/>
              </w:rPr>
              <w:t>rs</w:t>
            </w:r>
            <w:r w:rsidR="00507528" w:rsidRPr="00BE06BA">
              <w:rPr>
                <w:lang w:val="en-US"/>
              </w:rPr>
              <w:t xml:space="preserve"> interested in spas, cooking tours, or architecture classes.</w:t>
            </w:r>
          </w:p>
          <w:p w14:paraId="634EAD6F" w14:textId="77777777" w:rsidR="00F36EF8" w:rsidRDefault="00F36EF8" w:rsidP="00F36EF8">
            <w:pPr>
              <w:pStyle w:val="Header"/>
              <w:tabs>
                <w:tab w:val="clear" w:pos="4320"/>
                <w:tab w:val="clear" w:pos="8640"/>
              </w:tabs>
              <w:rPr>
                <w:lang w:val="en-US"/>
              </w:rPr>
            </w:pPr>
          </w:p>
          <w:p w14:paraId="5C606F29" w14:textId="77777777" w:rsidR="003D32C6" w:rsidRDefault="003D32C6">
            <w:pPr>
              <w:pStyle w:val="Header"/>
              <w:tabs>
                <w:tab w:val="clear" w:pos="4320"/>
                <w:tab w:val="clear" w:pos="8640"/>
              </w:tabs>
              <w:rPr>
                <w:i/>
                <w:lang w:val="en-US"/>
              </w:rPr>
            </w:pPr>
          </w:p>
          <w:p w14:paraId="7A95710D" w14:textId="77777777" w:rsidR="00713496" w:rsidRDefault="00713496">
            <w:pPr>
              <w:pStyle w:val="Header"/>
              <w:tabs>
                <w:tab w:val="clear" w:pos="4320"/>
                <w:tab w:val="clear" w:pos="8640"/>
              </w:tabs>
              <w:rPr>
                <w:i/>
                <w:lang w:val="en-US"/>
              </w:rPr>
            </w:pPr>
          </w:p>
          <w:p w14:paraId="521EF4E9" w14:textId="33B4282C" w:rsidR="00F36EF8" w:rsidRPr="00F36EF8" w:rsidRDefault="00F36EF8" w:rsidP="00FF7EBD">
            <w:pPr>
              <w:pStyle w:val="Header"/>
              <w:tabs>
                <w:tab w:val="clear" w:pos="4320"/>
                <w:tab w:val="clear" w:pos="8640"/>
              </w:tabs>
              <w:rPr>
                <w:lang w:val="en-US"/>
              </w:rPr>
            </w:pPr>
            <w:r>
              <w:rPr>
                <w:i/>
                <w:lang w:val="en-US"/>
              </w:rPr>
              <w:t>Review</w:t>
            </w:r>
            <w:r>
              <w:rPr>
                <w:b/>
                <w:lang w:val="en-US"/>
              </w:rPr>
              <w:t xml:space="preserve"> </w:t>
            </w:r>
            <w:r>
              <w:rPr>
                <w:lang w:val="en-US"/>
              </w:rPr>
              <w:t>HR Planning Today 1.4</w:t>
            </w:r>
            <w:r w:rsidR="0074749E">
              <w:rPr>
                <w:lang w:val="en-US"/>
              </w:rPr>
              <w:t>—</w:t>
            </w:r>
            <w:r>
              <w:rPr>
                <w:lang w:val="en-US"/>
              </w:rPr>
              <w:t>Cara</w:t>
            </w:r>
            <w:r w:rsidR="00687A13">
              <w:rPr>
                <w:lang w:val="en-US"/>
              </w:rPr>
              <w:t>’s Mission, Vision, and Value Statements</w:t>
            </w:r>
            <w:r w:rsidR="00FE2E5D">
              <w:rPr>
                <w:lang w:val="en-US"/>
              </w:rPr>
              <w:t>.</w:t>
            </w:r>
          </w:p>
          <w:p w14:paraId="08A66BC9" w14:textId="77777777" w:rsidR="00723625" w:rsidRPr="00BE06BA" w:rsidRDefault="00723625">
            <w:pPr>
              <w:rPr>
                <w:b/>
                <w:lang w:val="en-US"/>
              </w:rPr>
            </w:pPr>
          </w:p>
          <w:p w14:paraId="7381A907" w14:textId="77777777" w:rsidR="00713496" w:rsidRPr="00BE06BA" w:rsidRDefault="00713496">
            <w:pPr>
              <w:rPr>
                <w:b/>
                <w:lang w:val="en-US"/>
              </w:rPr>
            </w:pPr>
          </w:p>
          <w:p w14:paraId="503E556C" w14:textId="77777777" w:rsidR="00B75F2A" w:rsidRDefault="00B75F2A" w:rsidP="005D54CA">
            <w:pPr>
              <w:pStyle w:val="Header"/>
              <w:tabs>
                <w:tab w:val="clear" w:pos="4320"/>
                <w:tab w:val="clear" w:pos="8640"/>
              </w:tabs>
              <w:rPr>
                <w:i/>
                <w:lang w:val="en-US"/>
              </w:rPr>
            </w:pPr>
          </w:p>
          <w:p w14:paraId="025FEF06" w14:textId="77777777" w:rsidR="00B75F2A" w:rsidRDefault="00592229" w:rsidP="005D54CA">
            <w:pPr>
              <w:pStyle w:val="Header"/>
              <w:tabs>
                <w:tab w:val="clear" w:pos="4320"/>
                <w:tab w:val="clear" w:pos="8640"/>
              </w:tabs>
              <w:rPr>
                <w:i/>
                <w:lang w:val="en-US"/>
              </w:rPr>
            </w:pPr>
            <w:r>
              <w:rPr>
                <w:i/>
                <w:lang w:val="en-US"/>
              </w:rPr>
              <w:t>Ask Students</w:t>
            </w:r>
            <w:r w:rsidR="00B75F2A">
              <w:rPr>
                <w:i/>
                <w:lang w:val="en-US"/>
              </w:rPr>
              <w:t>:</w:t>
            </w:r>
          </w:p>
          <w:p w14:paraId="3561640A" w14:textId="77777777" w:rsidR="00A466D5" w:rsidRPr="00BE06BA" w:rsidRDefault="00A466D5" w:rsidP="005D54CA">
            <w:pPr>
              <w:pStyle w:val="Header"/>
              <w:tabs>
                <w:tab w:val="clear" w:pos="4320"/>
                <w:tab w:val="clear" w:pos="8640"/>
              </w:tabs>
              <w:rPr>
                <w:lang w:val="en-US"/>
              </w:rPr>
            </w:pPr>
            <w:r w:rsidRPr="00FF7EBD">
              <w:rPr>
                <w:lang w:val="en-US"/>
              </w:rPr>
              <w:t>Engage</w:t>
            </w:r>
            <w:r w:rsidRPr="00BE06BA">
              <w:rPr>
                <w:lang w:val="en-US"/>
              </w:rPr>
              <w:t xml:space="preserve"> </w:t>
            </w:r>
            <w:r w:rsidR="00290E79">
              <w:rPr>
                <w:lang w:val="en-US"/>
              </w:rPr>
              <w:t>class</w:t>
            </w:r>
            <w:r w:rsidR="00290E79" w:rsidRPr="00BE06BA">
              <w:rPr>
                <w:lang w:val="en-US"/>
              </w:rPr>
              <w:t xml:space="preserve"> </w:t>
            </w:r>
            <w:r w:rsidRPr="00BE06BA">
              <w:rPr>
                <w:lang w:val="en-US"/>
              </w:rPr>
              <w:t xml:space="preserve">in a discussion about the benefits of developing a strategy </w:t>
            </w:r>
            <w:r w:rsidR="002218A7">
              <w:rPr>
                <w:lang w:val="en-US"/>
              </w:rPr>
              <w:t xml:space="preserve">even </w:t>
            </w:r>
            <w:r w:rsidRPr="00BE06BA">
              <w:rPr>
                <w:lang w:val="en-US"/>
              </w:rPr>
              <w:t xml:space="preserve">if the organization must continually change it to accommodate unforeseen </w:t>
            </w:r>
            <w:r w:rsidR="00F934A8" w:rsidRPr="00BE06BA">
              <w:rPr>
                <w:lang w:val="en-US"/>
              </w:rPr>
              <w:t>circumstances</w:t>
            </w:r>
            <w:r w:rsidRPr="00BE06BA">
              <w:rPr>
                <w:lang w:val="en-US"/>
              </w:rPr>
              <w:t xml:space="preserve">. Discuss the need for </w:t>
            </w:r>
            <w:r w:rsidRPr="00BE06BA">
              <w:rPr>
                <w:i/>
                <w:lang w:val="en-US"/>
              </w:rPr>
              <w:t xml:space="preserve">incremental </w:t>
            </w:r>
            <w:r w:rsidR="00905C63">
              <w:rPr>
                <w:i/>
                <w:lang w:val="en-US"/>
              </w:rPr>
              <w:t>growth.</w:t>
            </w:r>
            <w:r w:rsidR="00905C63" w:rsidRPr="00BE06BA">
              <w:rPr>
                <w:i/>
                <w:lang w:val="en-US"/>
              </w:rPr>
              <w:t xml:space="preserve"> </w:t>
            </w:r>
          </w:p>
          <w:p w14:paraId="7447A993" w14:textId="77777777" w:rsidR="000572F3" w:rsidRPr="00BE06BA" w:rsidRDefault="000572F3" w:rsidP="00A466D5">
            <w:pPr>
              <w:pStyle w:val="Header"/>
              <w:tabs>
                <w:tab w:val="clear" w:pos="4320"/>
                <w:tab w:val="clear" w:pos="8640"/>
              </w:tabs>
              <w:ind w:left="360"/>
              <w:rPr>
                <w:lang w:val="en-US"/>
              </w:rPr>
            </w:pPr>
          </w:p>
          <w:p w14:paraId="7C416A5A" w14:textId="77777777" w:rsidR="00A466D5" w:rsidRPr="00BE06BA" w:rsidRDefault="00A466D5" w:rsidP="00A466D5">
            <w:pPr>
              <w:pStyle w:val="Header"/>
              <w:tabs>
                <w:tab w:val="clear" w:pos="4320"/>
                <w:tab w:val="clear" w:pos="8640"/>
              </w:tabs>
              <w:rPr>
                <w:lang w:val="en-US"/>
              </w:rPr>
            </w:pPr>
            <w:r w:rsidRPr="00BE06BA">
              <w:rPr>
                <w:lang w:val="en-US"/>
              </w:rPr>
              <w:t xml:space="preserve">Students can relate to incremental adjustments that must be made when planning their own education plans and subsequent careers. </w:t>
            </w:r>
          </w:p>
          <w:p w14:paraId="749A0BEF" w14:textId="77777777" w:rsidR="00A466D5" w:rsidRPr="00BE06BA" w:rsidRDefault="00A466D5" w:rsidP="00A466D5">
            <w:pPr>
              <w:pStyle w:val="Header"/>
              <w:tabs>
                <w:tab w:val="clear" w:pos="4320"/>
                <w:tab w:val="clear" w:pos="8640"/>
              </w:tabs>
              <w:rPr>
                <w:lang w:val="en-US"/>
              </w:rPr>
            </w:pPr>
          </w:p>
          <w:p w14:paraId="54C8B8CC" w14:textId="77777777" w:rsidR="007A06B6" w:rsidRPr="00BE06BA" w:rsidRDefault="007A06B6" w:rsidP="007A06B6">
            <w:pPr>
              <w:pStyle w:val="Header"/>
              <w:tabs>
                <w:tab w:val="clear" w:pos="4320"/>
                <w:tab w:val="clear" w:pos="8640"/>
              </w:tabs>
              <w:rPr>
                <w:lang w:val="en-US"/>
              </w:rPr>
            </w:pPr>
            <w:r w:rsidRPr="00BE06BA">
              <w:rPr>
                <w:lang w:val="en-US"/>
              </w:rPr>
              <w:t>A plan should move toward goal achievement; however, there must be flexibility and adaptability to adjust to internal and external environmental factors.</w:t>
            </w:r>
          </w:p>
          <w:p w14:paraId="33665662" w14:textId="77777777" w:rsidR="00AE4DFF" w:rsidRDefault="00AE4DFF" w:rsidP="007A06B6">
            <w:pPr>
              <w:pStyle w:val="Header"/>
              <w:tabs>
                <w:tab w:val="clear" w:pos="4320"/>
                <w:tab w:val="clear" w:pos="8640"/>
              </w:tabs>
              <w:rPr>
                <w:lang w:val="en-US"/>
              </w:rPr>
            </w:pPr>
          </w:p>
          <w:p w14:paraId="780CB322" w14:textId="77777777" w:rsidR="00987278" w:rsidRPr="00BE06BA" w:rsidRDefault="00987278" w:rsidP="007A06B6">
            <w:pPr>
              <w:pStyle w:val="Header"/>
              <w:tabs>
                <w:tab w:val="clear" w:pos="4320"/>
                <w:tab w:val="clear" w:pos="8640"/>
              </w:tabs>
              <w:rPr>
                <w:lang w:val="en-US"/>
              </w:rPr>
            </w:pPr>
          </w:p>
          <w:p w14:paraId="1A410EC6" w14:textId="77777777" w:rsidR="007A06B6" w:rsidRPr="00BE06BA" w:rsidRDefault="00713496" w:rsidP="00FF7EBD">
            <w:pPr>
              <w:pStyle w:val="Header"/>
              <w:tabs>
                <w:tab w:val="clear" w:pos="4320"/>
                <w:tab w:val="clear" w:pos="8640"/>
              </w:tabs>
              <w:rPr>
                <w:i/>
                <w:iCs/>
                <w:lang w:val="en-US"/>
              </w:rPr>
            </w:pPr>
            <w:r>
              <w:rPr>
                <w:lang w:val="en-US"/>
              </w:rPr>
              <w:t>S</w:t>
            </w:r>
            <w:r w:rsidR="007A06B6" w:rsidRPr="00BE06BA">
              <w:rPr>
                <w:lang w:val="en-US"/>
              </w:rPr>
              <w:t xml:space="preserve">trategy </w:t>
            </w:r>
            <w:r>
              <w:rPr>
                <w:lang w:val="en-US"/>
              </w:rPr>
              <w:t xml:space="preserve">can be viewed </w:t>
            </w:r>
            <w:r w:rsidR="007A06B6" w:rsidRPr="00BE06BA">
              <w:rPr>
                <w:lang w:val="en-US"/>
              </w:rPr>
              <w:t>as a game plan or flight plan, like flying from Ottawa to Edmonton. During the flight, changes to the plan might be necessary to avoid unsafe weather patterns or to deal with passengers' urgent health issues.</w:t>
            </w:r>
          </w:p>
          <w:p w14:paraId="4CE0794D" w14:textId="77777777" w:rsidR="007A06B6" w:rsidRDefault="007A06B6" w:rsidP="007A06B6">
            <w:pPr>
              <w:pStyle w:val="Header"/>
              <w:tabs>
                <w:tab w:val="clear" w:pos="4320"/>
                <w:tab w:val="clear" w:pos="8640"/>
              </w:tabs>
              <w:rPr>
                <w:lang w:val="en-US"/>
              </w:rPr>
            </w:pPr>
          </w:p>
          <w:p w14:paraId="5A9A61BA" w14:textId="77777777" w:rsidR="00713496" w:rsidRDefault="00713496" w:rsidP="007A06B6">
            <w:pPr>
              <w:pStyle w:val="Header"/>
              <w:tabs>
                <w:tab w:val="clear" w:pos="4320"/>
                <w:tab w:val="clear" w:pos="8640"/>
              </w:tabs>
              <w:rPr>
                <w:i/>
                <w:lang w:val="en-US"/>
              </w:rPr>
            </w:pPr>
          </w:p>
          <w:p w14:paraId="6FA405D8" w14:textId="77777777" w:rsidR="00713496" w:rsidRDefault="00713496" w:rsidP="007A06B6">
            <w:pPr>
              <w:pStyle w:val="Header"/>
              <w:tabs>
                <w:tab w:val="clear" w:pos="4320"/>
                <w:tab w:val="clear" w:pos="8640"/>
              </w:tabs>
              <w:rPr>
                <w:i/>
                <w:lang w:val="en-US"/>
              </w:rPr>
            </w:pPr>
          </w:p>
          <w:p w14:paraId="0281112E" w14:textId="45F82595" w:rsidR="00F36EF8" w:rsidRDefault="00F36EF8" w:rsidP="007A06B6">
            <w:pPr>
              <w:pStyle w:val="Header"/>
              <w:tabs>
                <w:tab w:val="clear" w:pos="4320"/>
                <w:tab w:val="clear" w:pos="8640"/>
              </w:tabs>
              <w:rPr>
                <w:iCs/>
                <w:lang w:val="en-US"/>
              </w:rPr>
            </w:pPr>
            <w:r>
              <w:rPr>
                <w:i/>
                <w:lang w:val="en-US"/>
              </w:rPr>
              <w:t>See</w:t>
            </w:r>
            <w:r>
              <w:rPr>
                <w:lang w:val="en-US"/>
              </w:rPr>
              <w:t xml:space="preserve"> HR Planning Notebook 1.4</w:t>
            </w:r>
            <w:r w:rsidR="0074749E">
              <w:rPr>
                <w:lang w:val="en-US"/>
              </w:rPr>
              <w:t>—</w:t>
            </w:r>
            <w:r>
              <w:rPr>
                <w:iCs/>
                <w:lang w:val="en-US"/>
              </w:rPr>
              <w:t>Creating Organizational Values</w:t>
            </w:r>
            <w:r w:rsidR="00FE2E5D">
              <w:rPr>
                <w:iCs/>
                <w:lang w:val="en-US"/>
              </w:rPr>
              <w:t>.</w:t>
            </w:r>
          </w:p>
          <w:p w14:paraId="2C7CBFCB" w14:textId="77777777" w:rsidR="00F36EF8" w:rsidRDefault="00F36EF8" w:rsidP="007A06B6">
            <w:pPr>
              <w:pStyle w:val="Header"/>
              <w:tabs>
                <w:tab w:val="clear" w:pos="4320"/>
                <w:tab w:val="clear" w:pos="8640"/>
              </w:tabs>
              <w:rPr>
                <w:lang w:val="en-US"/>
              </w:rPr>
            </w:pPr>
          </w:p>
          <w:p w14:paraId="48D69D6C" w14:textId="77777777" w:rsidR="00F36EF8" w:rsidRDefault="00F36EF8" w:rsidP="007A06B6">
            <w:pPr>
              <w:pStyle w:val="Header"/>
              <w:tabs>
                <w:tab w:val="clear" w:pos="4320"/>
                <w:tab w:val="clear" w:pos="8640"/>
              </w:tabs>
              <w:rPr>
                <w:lang w:val="en-US"/>
              </w:rPr>
            </w:pPr>
          </w:p>
          <w:p w14:paraId="6C621E6F" w14:textId="6EF85450" w:rsidR="00F36EF8" w:rsidRPr="00F36EF8" w:rsidRDefault="00F36EF8" w:rsidP="007A06B6">
            <w:pPr>
              <w:pStyle w:val="Header"/>
              <w:tabs>
                <w:tab w:val="clear" w:pos="4320"/>
                <w:tab w:val="clear" w:pos="8640"/>
              </w:tabs>
              <w:rPr>
                <w:lang w:val="en-US"/>
              </w:rPr>
            </w:pPr>
            <w:r>
              <w:rPr>
                <w:i/>
                <w:lang w:val="en-US"/>
              </w:rPr>
              <w:t>Review</w:t>
            </w:r>
            <w:r>
              <w:rPr>
                <w:lang w:val="en-US"/>
              </w:rPr>
              <w:t xml:space="preserve"> HR Notebook 1.5</w:t>
            </w:r>
            <w:r w:rsidR="0074749E">
              <w:rPr>
                <w:lang w:val="en-US"/>
              </w:rPr>
              <w:t>—</w:t>
            </w:r>
            <w:r>
              <w:rPr>
                <w:iCs/>
                <w:lang w:val="en-US"/>
              </w:rPr>
              <w:t>Examples of Hard Objectives</w:t>
            </w:r>
            <w:r w:rsidR="00FE2E5D">
              <w:rPr>
                <w:iCs/>
                <w:lang w:val="en-US"/>
              </w:rPr>
              <w:t>.</w:t>
            </w:r>
          </w:p>
          <w:p w14:paraId="0B367F3D" w14:textId="77777777" w:rsidR="007A06B6" w:rsidRDefault="007A06B6" w:rsidP="007A06B6">
            <w:pPr>
              <w:pStyle w:val="Header"/>
              <w:tabs>
                <w:tab w:val="clear" w:pos="4320"/>
                <w:tab w:val="clear" w:pos="8640"/>
              </w:tabs>
              <w:rPr>
                <w:lang w:val="en-US"/>
              </w:rPr>
            </w:pPr>
          </w:p>
          <w:p w14:paraId="44BC04D4" w14:textId="77777777" w:rsidR="00890593" w:rsidRDefault="00890593" w:rsidP="007A06B6">
            <w:pPr>
              <w:pStyle w:val="Header"/>
              <w:tabs>
                <w:tab w:val="clear" w:pos="4320"/>
                <w:tab w:val="clear" w:pos="8640"/>
              </w:tabs>
              <w:rPr>
                <w:i/>
                <w:lang w:val="en-US"/>
              </w:rPr>
            </w:pPr>
          </w:p>
          <w:p w14:paraId="7C11FF4C" w14:textId="77777777" w:rsidR="002145CB" w:rsidRDefault="007A06B6" w:rsidP="00ED2B5A">
            <w:pPr>
              <w:pStyle w:val="Header"/>
              <w:tabs>
                <w:tab w:val="clear" w:pos="4320"/>
                <w:tab w:val="clear" w:pos="8640"/>
              </w:tabs>
              <w:rPr>
                <w:lang w:val="en-US"/>
              </w:rPr>
            </w:pPr>
            <w:r w:rsidRPr="00FF7EBD">
              <w:rPr>
                <w:i/>
                <w:lang w:val="en-US"/>
              </w:rPr>
              <w:t>Refer</w:t>
            </w:r>
            <w:r w:rsidRPr="00FC739C">
              <w:rPr>
                <w:lang w:val="en-US"/>
              </w:rPr>
              <w:t xml:space="preserve"> </w:t>
            </w:r>
            <w:r w:rsidRPr="00FF7EBD">
              <w:rPr>
                <w:i/>
                <w:lang w:val="en-US"/>
              </w:rPr>
              <w:t xml:space="preserve">to the </w:t>
            </w:r>
            <w:r w:rsidR="00E52D21" w:rsidRPr="00FF6945">
              <w:rPr>
                <w:lang w:val="en-US"/>
              </w:rPr>
              <w:t>Hudson’s Bay Company case</w:t>
            </w:r>
            <w:r w:rsidRPr="00BE06BA">
              <w:rPr>
                <w:lang w:val="en-US"/>
              </w:rPr>
              <w:t xml:space="preserve"> and the businesses that are described in the newspaper articles discussed earlier</w:t>
            </w:r>
            <w:r w:rsidR="00905C63">
              <w:rPr>
                <w:lang w:val="en-US"/>
              </w:rPr>
              <w:t>.</w:t>
            </w:r>
            <w:r w:rsidRPr="00BE06BA">
              <w:rPr>
                <w:lang w:val="en-US"/>
              </w:rPr>
              <w:t xml:space="preserve"> </w:t>
            </w:r>
          </w:p>
          <w:p w14:paraId="597BEEFC" w14:textId="77777777" w:rsidR="002145CB" w:rsidRDefault="002145CB" w:rsidP="00ED2B5A">
            <w:pPr>
              <w:pStyle w:val="Header"/>
              <w:tabs>
                <w:tab w:val="clear" w:pos="4320"/>
                <w:tab w:val="clear" w:pos="8640"/>
              </w:tabs>
              <w:rPr>
                <w:i/>
                <w:lang w:val="en-US"/>
              </w:rPr>
            </w:pPr>
            <w:r>
              <w:rPr>
                <w:i/>
                <w:lang w:val="en-US"/>
              </w:rPr>
              <w:t xml:space="preserve">Ask Students: </w:t>
            </w:r>
          </w:p>
          <w:p w14:paraId="028C1470" w14:textId="77777777" w:rsidR="000B54A5" w:rsidRDefault="007A06B6" w:rsidP="00ED2B5A">
            <w:pPr>
              <w:pStyle w:val="Header"/>
              <w:tabs>
                <w:tab w:val="clear" w:pos="4320"/>
                <w:tab w:val="clear" w:pos="8640"/>
              </w:tabs>
              <w:rPr>
                <w:lang w:val="en-US"/>
              </w:rPr>
            </w:pPr>
            <w:r w:rsidRPr="00BE06BA">
              <w:rPr>
                <w:lang w:val="en-US"/>
              </w:rPr>
              <w:t>Are they adopting long</w:t>
            </w:r>
            <w:r w:rsidR="006842BC" w:rsidRPr="00BE06BA">
              <w:rPr>
                <w:lang w:val="en-US"/>
              </w:rPr>
              <w:noBreakHyphen/>
            </w:r>
            <w:r w:rsidRPr="00BE06BA">
              <w:rPr>
                <w:lang w:val="en-US"/>
              </w:rPr>
              <w:t xml:space="preserve">term strategies that will restructure, grow, or stabilize the business? </w:t>
            </w:r>
          </w:p>
          <w:p w14:paraId="52F8CCD3" w14:textId="77777777" w:rsidR="007A06B6" w:rsidRDefault="007A06B6" w:rsidP="00ED2B5A">
            <w:pPr>
              <w:pStyle w:val="Header"/>
              <w:tabs>
                <w:tab w:val="clear" w:pos="4320"/>
                <w:tab w:val="clear" w:pos="8640"/>
              </w:tabs>
              <w:rPr>
                <w:lang w:val="en-US"/>
              </w:rPr>
            </w:pPr>
            <w:r w:rsidRPr="00BE06BA">
              <w:rPr>
                <w:lang w:val="en-US"/>
              </w:rPr>
              <w:t>Review definitions and examples of each of the restructuring, growth, and stability strategies in the text.</w:t>
            </w:r>
          </w:p>
          <w:p w14:paraId="2DD6A714" w14:textId="77777777" w:rsidR="00197923" w:rsidRDefault="00197923" w:rsidP="00ED2B5A">
            <w:pPr>
              <w:pStyle w:val="Header"/>
              <w:tabs>
                <w:tab w:val="clear" w:pos="4320"/>
                <w:tab w:val="clear" w:pos="8640"/>
              </w:tabs>
              <w:rPr>
                <w:i/>
                <w:lang w:val="en-US"/>
              </w:rPr>
            </w:pPr>
          </w:p>
          <w:p w14:paraId="1ED46E61" w14:textId="77777777" w:rsidR="00197923" w:rsidRDefault="00197923" w:rsidP="00ED2B5A">
            <w:pPr>
              <w:pStyle w:val="Header"/>
              <w:tabs>
                <w:tab w:val="clear" w:pos="4320"/>
                <w:tab w:val="clear" w:pos="8640"/>
              </w:tabs>
              <w:rPr>
                <w:i/>
                <w:lang w:val="en-US"/>
              </w:rPr>
            </w:pPr>
          </w:p>
          <w:p w14:paraId="569B36FC" w14:textId="77777777" w:rsidR="008D5A7C" w:rsidRDefault="008D5A7C" w:rsidP="00ED2B5A">
            <w:pPr>
              <w:pStyle w:val="Header"/>
              <w:tabs>
                <w:tab w:val="clear" w:pos="4320"/>
                <w:tab w:val="clear" w:pos="8640"/>
              </w:tabs>
              <w:rPr>
                <w:i/>
                <w:lang w:val="en-US"/>
              </w:rPr>
            </w:pPr>
          </w:p>
          <w:p w14:paraId="1B9940C9" w14:textId="77777777" w:rsidR="008D5A7C" w:rsidRPr="00D91944" w:rsidRDefault="008D5A7C" w:rsidP="008D5A7C">
            <w:pPr>
              <w:autoSpaceDE w:val="0"/>
              <w:autoSpaceDN w:val="0"/>
              <w:adjustRightInd w:val="0"/>
              <w:rPr>
                <w:color w:val="000000"/>
                <w:szCs w:val="20"/>
              </w:rPr>
            </w:pPr>
            <w:r w:rsidRPr="00D91944">
              <w:rPr>
                <w:i/>
                <w:color w:val="000000"/>
                <w:szCs w:val="20"/>
              </w:rPr>
              <w:t>Incremental growth can be attained</w:t>
            </w:r>
            <w:r w:rsidRPr="00D91944">
              <w:rPr>
                <w:color w:val="000000"/>
                <w:szCs w:val="20"/>
              </w:rPr>
              <w:t xml:space="preserve"> by expanding the client base, increasing the products or services, changing the distribution networks, or using technology. Procter &amp; Gamble uses these methods</w:t>
            </w:r>
            <w:r w:rsidR="000B54A5">
              <w:rPr>
                <w:color w:val="000000"/>
                <w:szCs w:val="20"/>
              </w:rPr>
              <w:t>.</w:t>
            </w:r>
          </w:p>
          <w:p w14:paraId="61570D53" w14:textId="77777777" w:rsidR="008D5A7C" w:rsidRPr="00D91944" w:rsidRDefault="008D5A7C" w:rsidP="008D5A7C">
            <w:pPr>
              <w:autoSpaceDE w:val="0"/>
              <w:autoSpaceDN w:val="0"/>
              <w:adjustRightInd w:val="0"/>
              <w:rPr>
                <w:color w:val="000000"/>
                <w:sz w:val="20"/>
                <w:szCs w:val="20"/>
              </w:rPr>
            </w:pPr>
          </w:p>
          <w:p w14:paraId="63A70CBB" w14:textId="77777777" w:rsidR="007A06B6" w:rsidRPr="00BE06BA" w:rsidRDefault="007A06B6">
            <w:pPr>
              <w:pStyle w:val="Header"/>
              <w:tabs>
                <w:tab w:val="clear" w:pos="4320"/>
                <w:tab w:val="clear" w:pos="8640"/>
              </w:tabs>
              <w:rPr>
                <w:i/>
                <w:iCs/>
                <w:lang w:val="en-US"/>
              </w:rPr>
            </w:pPr>
          </w:p>
          <w:p w14:paraId="1AA04B23" w14:textId="77777777" w:rsidR="002265E0" w:rsidRPr="00BE06BA" w:rsidRDefault="002265E0">
            <w:pPr>
              <w:pStyle w:val="Header"/>
              <w:tabs>
                <w:tab w:val="clear" w:pos="4320"/>
                <w:tab w:val="clear" w:pos="8640"/>
              </w:tabs>
              <w:rPr>
                <w:i/>
                <w:iCs/>
                <w:lang w:val="en-US"/>
              </w:rPr>
            </w:pPr>
          </w:p>
          <w:p w14:paraId="126F3218" w14:textId="47C77A39" w:rsidR="00747A0D" w:rsidRPr="00BE06BA" w:rsidRDefault="006522A6">
            <w:pPr>
              <w:pStyle w:val="Header"/>
              <w:tabs>
                <w:tab w:val="clear" w:pos="4320"/>
                <w:tab w:val="clear" w:pos="8640"/>
              </w:tabs>
              <w:rPr>
                <w:iCs/>
                <w:lang w:val="en-US"/>
              </w:rPr>
            </w:pPr>
            <w:r>
              <w:rPr>
                <w:i/>
                <w:iCs/>
                <w:lang w:val="en-US"/>
              </w:rPr>
              <w:t>Review</w:t>
            </w:r>
            <w:r w:rsidRPr="00BE06BA">
              <w:rPr>
                <w:i/>
                <w:iCs/>
                <w:lang w:val="en-US"/>
              </w:rPr>
              <w:t xml:space="preserve"> </w:t>
            </w:r>
            <w:r w:rsidR="00434E54" w:rsidRPr="00BE06BA">
              <w:rPr>
                <w:iCs/>
                <w:lang w:val="en-US"/>
              </w:rPr>
              <w:t>Figure 1.2</w:t>
            </w:r>
            <w:r w:rsidR="0074749E">
              <w:rPr>
                <w:iCs/>
                <w:lang w:val="en-US"/>
              </w:rPr>
              <w:t>—</w:t>
            </w:r>
            <w:r w:rsidR="00434E54" w:rsidRPr="00BE06BA">
              <w:rPr>
                <w:iCs/>
                <w:lang w:val="en-US"/>
              </w:rPr>
              <w:t>The Strategic Planning Process</w:t>
            </w:r>
            <w:r w:rsidR="00434E54" w:rsidRPr="00BE06BA">
              <w:rPr>
                <w:i/>
                <w:iCs/>
                <w:lang w:val="en-US"/>
              </w:rPr>
              <w:t>.</w:t>
            </w:r>
            <w:r w:rsidR="00AE2191" w:rsidRPr="00BE06BA">
              <w:rPr>
                <w:i/>
                <w:iCs/>
                <w:lang w:val="en-US"/>
              </w:rPr>
              <w:t xml:space="preserve"> </w:t>
            </w:r>
            <w:r w:rsidR="00747A0D" w:rsidRPr="00BE06BA">
              <w:rPr>
                <w:iCs/>
                <w:lang w:val="en-US"/>
              </w:rPr>
              <w:t>As a class, roughly plan the building of a bakery using the figure.</w:t>
            </w:r>
          </w:p>
          <w:p w14:paraId="4EE174EC" w14:textId="77777777" w:rsidR="005940A3" w:rsidRPr="00BE06BA" w:rsidRDefault="005940A3">
            <w:pPr>
              <w:pStyle w:val="Header"/>
              <w:tabs>
                <w:tab w:val="clear" w:pos="4320"/>
                <w:tab w:val="clear" w:pos="8640"/>
              </w:tabs>
              <w:rPr>
                <w:i/>
                <w:iCs/>
                <w:lang w:val="en-US"/>
              </w:rPr>
            </w:pPr>
          </w:p>
          <w:p w14:paraId="3A4F5009" w14:textId="77777777" w:rsidR="006522A6" w:rsidRDefault="006522A6">
            <w:pPr>
              <w:rPr>
                <w:i/>
                <w:iCs/>
                <w:lang w:val="en-US"/>
              </w:rPr>
            </w:pPr>
          </w:p>
          <w:p w14:paraId="0FBE3BFE" w14:textId="77777777" w:rsidR="001B1512" w:rsidRPr="00BE06BA" w:rsidRDefault="00BC025E">
            <w:pPr>
              <w:rPr>
                <w:lang w:val="en-US"/>
              </w:rPr>
            </w:pPr>
            <w:r>
              <w:rPr>
                <w:i/>
                <w:iCs/>
                <w:lang w:val="en-US"/>
              </w:rPr>
              <w:t>Ask Students</w:t>
            </w:r>
            <w:r w:rsidR="001B1512" w:rsidRPr="00BE06BA">
              <w:rPr>
                <w:lang w:val="en-US"/>
              </w:rPr>
              <w:t xml:space="preserve">: </w:t>
            </w:r>
          </w:p>
          <w:p w14:paraId="10104722" w14:textId="77777777" w:rsidR="001B1512" w:rsidRDefault="001B1512">
            <w:pPr>
              <w:rPr>
                <w:lang w:val="en-US"/>
              </w:rPr>
            </w:pPr>
            <w:r w:rsidRPr="00BE06BA">
              <w:rPr>
                <w:lang w:val="en-US"/>
              </w:rPr>
              <w:t xml:space="preserve">How would you prepare if you were the HR manager and your company was going through one of the events that trigger change listed in </w:t>
            </w:r>
            <w:r w:rsidR="008D5A7C">
              <w:rPr>
                <w:lang w:val="en-US"/>
              </w:rPr>
              <w:t>the chapter</w:t>
            </w:r>
            <w:r>
              <w:rPr>
                <w:lang w:val="en-US"/>
              </w:rPr>
              <w:t>?</w:t>
            </w:r>
          </w:p>
          <w:p w14:paraId="5B859E3E" w14:textId="77777777" w:rsidR="001B1512" w:rsidRDefault="001B1512">
            <w:pPr>
              <w:rPr>
                <w:lang w:val="en-US"/>
              </w:rPr>
            </w:pPr>
          </w:p>
          <w:p w14:paraId="3014A7E3" w14:textId="77777777" w:rsidR="002265E0" w:rsidRDefault="002265E0">
            <w:pPr>
              <w:pStyle w:val="Header"/>
              <w:tabs>
                <w:tab w:val="clear" w:pos="4320"/>
                <w:tab w:val="clear" w:pos="8640"/>
              </w:tabs>
              <w:rPr>
                <w:i/>
                <w:lang w:val="en-US"/>
              </w:rPr>
            </w:pPr>
          </w:p>
          <w:p w14:paraId="23797081" w14:textId="77777777" w:rsidR="007A06B6" w:rsidRPr="00BE06BA" w:rsidRDefault="007A06B6">
            <w:pPr>
              <w:pStyle w:val="Header"/>
              <w:tabs>
                <w:tab w:val="clear" w:pos="4320"/>
                <w:tab w:val="clear" w:pos="8640"/>
              </w:tabs>
              <w:rPr>
                <w:lang w:val="en-US"/>
              </w:rPr>
            </w:pPr>
            <w:r w:rsidRPr="0099476D">
              <w:rPr>
                <w:lang w:val="en-US"/>
              </w:rPr>
              <w:lastRenderedPageBreak/>
              <w:t>Divide students</w:t>
            </w:r>
            <w:r w:rsidRPr="00BE06BA">
              <w:rPr>
                <w:lang w:val="en-US"/>
              </w:rPr>
              <w:t xml:space="preserve"> into </w:t>
            </w:r>
            <w:r w:rsidR="0099476D">
              <w:rPr>
                <w:lang w:val="en-US"/>
              </w:rPr>
              <w:t>three</w:t>
            </w:r>
            <w:r w:rsidR="00A457F5" w:rsidRPr="0099476D">
              <w:rPr>
                <w:lang w:val="en-US"/>
              </w:rPr>
              <w:t xml:space="preserve"> groups</w:t>
            </w:r>
            <w:r w:rsidRPr="0099476D">
              <w:rPr>
                <w:lang w:val="en-US"/>
              </w:rPr>
              <w:t xml:space="preserve">. Assign each group </w:t>
            </w:r>
            <w:r w:rsidR="00E30A92" w:rsidRPr="0099476D">
              <w:rPr>
                <w:lang w:val="en-US"/>
              </w:rPr>
              <w:t>one</w:t>
            </w:r>
            <w:r w:rsidRPr="0099476D">
              <w:rPr>
                <w:lang w:val="en-US"/>
              </w:rPr>
              <w:t xml:space="preserve"> of the business applications</w:t>
            </w:r>
            <w:r w:rsidRPr="00BE06BA">
              <w:rPr>
                <w:lang w:val="en-US"/>
              </w:rPr>
              <w:t xml:space="preserve"> outlined in the HR Planning Today</w:t>
            </w:r>
            <w:r w:rsidRPr="00BE06BA">
              <w:rPr>
                <w:i/>
                <w:lang w:val="en-US"/>
              </w:rPr>
              <w:t xml:space="preserve"> </w:t>
            </w:r>
            <w:r w:rsidR="006624C4">
              <w:rPr>
                <w:lang w:val="en-US"/>
              </w:rPr>
              <w:t>features</w:t>
            </w:r>
            <w:r w:rsidRPr="00BE06BA">
              <w:rPr>
                <w:lang w:val="en-US"/>
              </w:rPr>
              <w:t>.</w:t>
            </w:r>
          </w:p>
          <w:p w14:paraId="04DDD1D2" w14:textId="77777777" w:rsidR="00545B0D" w:rsidRPr="00BE06BA" w:rsidRDefault="00545B0D">
            <w:pPr>
              <w:pStyle w:val="Header"/>
              <w:tabs>
                <w:tab w:val="clear" w:pos="4320"/>
                <w:tab w:val="clear" w:pos="8640"/>
              </w:tabs>
              <w:rPr>
                <w:lang w:val="en-US"/>
              </w:rPr>
            </w:pPr>
          </w:p>
          <w:p w14:paraId="4CC7074E" w14:textId="77777777" w:rsidR="00545B0D" w:rsidRPr="00FF6945" w:rsidRDefault="00E52D21">
            <w:pPr>
              <w:pStyle w:val="Header"/>
              <w:tabs>
                <w:tab w:val="clear" w:pos="4320"/>
                <w:tab w:val="clear" w:pos="8640"/>
              </w:tabs>
              <w:rPr>
                <w:bCs/>
                <w:i/>
                <w:lang w:val="en-US"/>
              </w:rPr>
            </w:pPr>
            <w:r w:rsidRPr="00FF6945">
              <w:rPr>
                <w:bCs/>
                <w:i/>
                <w:lang w:val="en-US"/>
              </w:rPr>
              <w:t>Group One: McDonald’s</w:t>
            </w:r>
          </w:p>
          <w:p w14:paraId="0A702703" w14:textId="4AA8AB9B" w:rsidR="006D3DA5" w:rsidRPr="00B224CE" w:rsidRDefault="00545B0D">
            <w:pPr>
              <w:pStyle w:val="Header"/>
              <w:tabs>
                <w:tab w:val="clear" w:pos="4320"/>
                <w:tab w:val="clear" w:pos="8640"/>
              </w:tabs>
              <w:rPr>
                <w:lang w:val="en-US"/>
              </w:rPr>
            </w:pPr>
            <w:r w:rsidRPr="00B224CE">
              <w:rPr>
                <w:i/>
                <w:lang w:val="en-US"/>
              </w:rPr>
              <w:t>Refer</w:t>
            </w:r>
            <w:r w:rsidRPr="00B224CE">
              <w:rPr>
                <w:lang w:val="en-US"/>
              </w:rPr>
              <w:t xml:space="preserve"> to HR Planning Today 1.1</w:t>
            </w:r>
            <w:r w:rsidR="0074749E">
              <w:rPr>
                <w:lang w:val="en-US"/>
              </w:rPr>
              <w:t>—</w:t>
            </w:r>
            <w:r w:rsidRPr="00B224CE">
              <w:rPr>
                <w:lang w:val="en-US"/>
              </w:rPr>
              <w:t xml:space="preserve">Turnaround at </w:t>
            </w:r>
            <w:r w:rsidR="00FF7EBD" w:rsidRPr="00B224CE">
              <w:rPr>
                <w:lang w:val="en-US"/>
              </w:rPr>
              <w:t>McDonald’s</w:t>
            </w:r>
            <w:r w:rsidR="00FF7EBD" w:rsidRPr="00B224CE">
              <w:rPr>
                <w:bCs/>
                <w:lang w:val="en-US"/>
              </w:rPr>
              <w:t>.</w:t>
            </w:r>
            <w:r w:rsidRPr="00B224CE">
              <w:rPr>
                <w:i/>
                <w:lang w:val="en-US"/>
              </w:rPr>
              <w:t xml:space="preserve"> </w:t>
            </w:r>
            <w:r w:rsidR="00776FED" w:rsidRPr="00B224CE">
              <w:rPr>
                <w:lang w:val="en-US"/>
              </w:rPr>
              <w:t xml:space="preserve">Have </w:t>
            </w:r>
          </w:p>
          <w:p w14:paraId="0B95523E" w14:textId="77777777" w:rsidR="00545B0D" w:rsidRPr="00B224CE" w:rsidRDefault="00545B0D">
            <w:pPr>
              <w:pStyle w:val="Header"/>
              <w:tabs>
                <w:tab w:val="clear" w:pos="4320"/>
                <w:tab w:val="clear" w:pos="8640"/>
              </w:tabs>
              <w:rPr>
                <w:lang w:val="en-US"/>
              </w:rPr>
            </w:pPr>
            <w:r w:rsidRPr="00B224CE">
              <w:rPr>
                <w:lang w:val="en-US"/>
              </w:rPr>
              <w:t>students review and discuss this description of McDonald’s turnaround attempts. Since mo</w:t>
            </w:r>
            <w:r w:rsidR="006842BC" w:rsidRPr="00B224CE">
              <w:rPr>
                <w:lang w:val="en-US"/>
              </w:rPr>
              <w:t xml:space="preserve">st students have been consumers </w:t>
            </w:r>
            <w:r w:rsidRPr="00B224CE">
              <w:rPr>
                <w:lang w:val="en-US"/>
              </w:rPr>
              <w:t>or employees of McDonald’s, this is an example to which they can relate.</w:t>
            </w:r>
          </w:p>
          <w:p w14:paraId="7A80D82E" w14:textId="77777777" w:rsidR="00493C7F" w:rsidRDefault="00493C7F">
            <w:pPr>
              <w:rPr>
                <w:b/>
                <w:lang w:val="en-US"/>
              </w:rPr>
            </w:pPr>
          </w:p>
          <w:p w14:paraId="3BF25DBD" w14:textId="77777777" w:rsidR="0052337B" w:rsidRPr="00FF6945" w:rsidRDefault="0052337B">
            <w:pPr>
              <w:rPr>
                <w:i/>
                <w:lang w:val="en-US"/>
              </w:rPr>
            </w:pPr>
          </w:p>
          <w:p w14:paraId="5C02ED68" w14:textId="77777777" w:rsidR="009D738B" w:rsidRPr="00FF6945" w:rsidRDefault="00E52D21">
            <w:pPr>
              <w:rPr>
                <w:i/>
                <w:lang w:val="en-US"/>
              </w:rPr>
            </w:pPr>
            <w:r w:rsidRPr="00FF6945">
              <w:rPr>
                <w:bCs/>
                <w:i/>
                <w:lang w:val="en-US"/>
              </w:rPr>
              <w:t>Group Two: Cara Operations</w:t>
            </w:r>
          </w:p>
          <w:p w14:paraId="775A8F23" w14:textId="0D5CD8C3" w:rsidR="00F30C96" w:rsidRPr="00B224CE" w:rsidRDefault="009D738B">
            <w:pPr>
              <w:rPr>
                <w:lang w:val="en-US"/>
              </w:rPr>
            </w:pPr>
            <w:r w:rsidRPr="00B224CE">
              <w:rPr>
                <w:i/>
                <w:lang w:val="en-US"/>
              </w:rPr>
              <w:t>Refer</w:t>
            </w:r>
            <w:r w:rsidRPr="00B224CE">
              <w:rPr>
                <w:lang w:val="en-US"/>
              </w:rPr>
              <w:t xml:space="preserve"> to HR Planning Notebook 1.2</w:t>
            </w:r>
            <w:r w:rsidR="0074749E">
              <w:rPr>
                <w:lang w:val="en-US"/>
              </w:rPr>
              <w:t>—</w:t>
            </w:r>
            <w:r w:rsidR="000D4ECE" w:rsidRPr="00B224CE">
              <w:rPr>
                <w:lang w:val="en-US"/>
              </w:rPr>
              <w:t>Triggering Events to Stimulate a Change in Strategy</w:t>
            </w:r>
          </w:p>
          <w:p w14:paraId="6832222E" w14:textId="77777777" w:rsidR="00BD300A" w:rsidRPr="00B224CE" w:rsidRDefault="00BD300A">
            <w:pPr>
              <w:rPr>
                <w:b/>
                <w:lang w:val="en-US"/>
              </w:rPr>
            </w:pPr>
          </w:p>
          <w:p w14:paraId="66563146" w14:textId="77777777" w:rsidR="009D738B" w:rsidRPr="00FF6945" w:rsidRDefault="00E52D21">
            <w:pPr>
              <w:rPr>
                <w:i/>
                <w:lang w:val="en-US"/>
              </w:rPr>
            </w:pPr>
            <w:r w:rsidRPr="00FF6945">
              <w:rPr>
                <w:bCs/>
                <w:i/>
                <w:lang w:val="en-US"/>
              </w:rPr>
              <w:t>Group Three</w:t>
            </w:r>
            <w:r w:rsidRPr="00FF6945">
              <w:rPr>
                <w:i/>
                <w:lang w:val="en-US"/>
              </w:rPr>
              <w:t>: “Person on a Bus Test”</w:t>
            </w:r>
          </w:p>
          <w:p w14:paraId="13AD4038" w14:textId="36719C46" w:rsidR="009D738B" w:rsidRPr="00BE06BA" w:rsidRDefault="009D738B">
            <w:pPr>
              <w:rPr>
                <w:bCs/>
                <w:lang w:val="en-US"/>
              </w:rPr>
            </w:pPr>
            <w:r w:rsidRPr="00B224CE">
              <w:rPr>
                <w:i/>
                <w:lang w:val="en-US"/>
              </w:rPr>
              <w:t>Refer</w:t>
            </w:r>
            <w:r w:rsidRPr="00B224CE">
              <w:rPr>
                <w:lang w:val="en-US"/>
              </w:rPr>
              <w:t xml:space="preserve"> to HR Planning Today 1.3</w:t>
            </w:r>
            <w:r w:rsidR="0074749E">
              <w:rPr>
                <w:lang w:val="en-US"/>
              </w:rPr>
              <w:t>—</w:t>
            </w:r>
            <w:r w:rsidRPr="00B224CE">
              <w:rPr>
                <w:lang w:val="en-US"/>
              </w:rPr>
              <w:t xml:space="preserve">The </w:t>
            </w:r>
            <w:r w:rsidR="005D0EFB">
              <w:rPr>
                <w:lang w:val="en-US"/>
              </w:rPr>
              <w:t>“</w:t>
            </w:r>
            <w:r w:rsidR="003E5B75" w:rsidRPr="00B224CE">
              <w:rPr>
                <w:lang w:val="en-US"/>
              </w:rPr>
              <w:t>Person on a Bus Test</w:t>
            </w:r>
            <w:r w:rsidR="005D0EFB">
              <w:rPr>
                <w:lang w:val="en-US"/>
              </w:rPr>
              <w:t>”</w:t>
            </w:r>
            <w:r w:rsidRPr="00B224CE">
              <w:rPr>
                <w:lang w:val="en-US"/>
              </w:rPr>
              <w:t xml:space="preserve"> of Mission</w:t>
            </w:r>
            <w:r w:rsidRPr="00BE06BA">
              <w:rPr>
                <w:lang w:val="en-US"/>
              </w:rPr>
              <w:t xml:space="preserve"> Statements</w:t>
            </w:r>
          </w:p>
          <w:p w14:paraId="78856C7F" w14:textId="77777777" w:rsidR="00A1034E" w:rsidRPr="00F50D65" w:rsidRDefault="00A1034E" w:rsidP="00384254">
            <w:pPr>
              <w:pStyle w:val="Header"/>
              <w:tabs>
                <w:tab w:val="clear" w:pos="4320"/>
                <w:tab w:val="clear" w:pos="8640"/>
              </w:tabs>
              <w:rPr>
                <w:iCs/>
                <w:lang w:val="en-US"/>
              </w:rPr>
            </w:pPr>
          </w:p>
          <w:p w14:paraId="31A04145" w14:textId="77777777" w:rsidR="006F0AC2" w:rsidRPr="00F50D65" w:rsidRDefault="006F0AC2" w:rsidP="00384254">
            <w:pPr>
              <w:pStyle w:val="Header"/>
              <w:tabs>
                <w:tab w:val="clear" w:pos="4320"/>
                <w:tab w:val="clear" w:pos="8640"/>
              </w:tabs>
              <w:rPr>
                <w:iCs/>
                <w:lang w:val="en-US"/>
              </w:rPr>
            </w:pPr>
          </w:p>
          <w:p w14:paraId="6BF4B4BA" w14:textId="6D2BBC1D" w:rsidR="00384254" w:rsidRPr="00BE06BA" w:rsidRDefault="00384254" w:rsidP="00384254">
            <w:r w:rsidRPr="00BE06BA">
              <w:rPr>
                <w:i/>
              </w:rPr>
              <w:t>Refer</w:t>
            </w:r>
            <w:r w:rsidRPr="00BE06BA">
              <w:t xml:space="preserve"> to HR Planning Notebook 1.4</w:t>
            </w:r>
            <w:r w:rsidR="0074749E">
              <w:t>—</w:t>
            </w:r>
            <w:r w:rsidRPr="00BE06BA">
              <w:t>Creating Organizational Values</w:t>
            </w:r>
          </w:p>
          <w:p w14:paraId="25C63A69" w14:textId="77777777" w:rsidR="006F0AC2" w:rsidRDefault="0052782D" w:rsidP="00384254">
            <w:r>
              <w:rPr>
                <w:i/>
              </w:rPr>
              <w:t>Ask Students:</w:t>
            </w:r>
          </w:p>
          <w:p w14:paraId="40BB84EB" w14:textId="77777777" w:rsidR="007F4038" w:rsidRDefault="00C15538" w:rsidP="00C15538">
            <w:pPr>
              <w:ind w:left="360" w:hanging="360"/>
            </w:pPr>
            <w:r>
              <w:t>1</w:t>
            </w:r>
            <w:r w:rsidR="003D2973">
              <w:t>.</w:t>
            </w:r>
            <w:r>
              <w:tab/>
            </w:r>
            <w:r w:rsidR="0052782D">
              <w:t xml:space="preserve">Do you think these mission statements and organizational values are important to businesses and meaningful to customers? </w:t>
            </w:r>
          </w:p>
          <w:p w14:paraId="74E6FCBE" w14:textId="77777777" w:rsidR="0052782D" w:rsidRPr="0052782D" w:rsidRDefault="005D0EFB" w:rsidP="00C15538">
            <w:pPr>
              <w:ind w:left="360" w:hanging="360"/>
            </w:pPr>
            <w:r>
              <w:t>2.</w:t>
            </w:r>
            <w:r w:rsidR="00C15538" w:rsidRPr="0052782D">
              <w:tab/>
            </w:r>
            <w:r w:rsidR="0052782D">
              <w:t>Why or why not?</w:t>
            </w:r>
          </w:p>
          <w:p w14:paraId="5C7AE8E7" w14:textId="77777777" w:rsidR="00A61CD4" w:rsidRDefault="00A61CD4" w:rsidP="00384254">
            <w:pPr>
              <w:rPr>
                <w:i/>
              </w:rPr>
            </w:pPr>
          </w:p>
          <w:p w14:paraId="7245C4B3" w14:textId="77777777" w:rsidR="00A61CD4" w:rsidRDefault="00A61CD4" w:rsidP="00384254">
            <w:pPr>
              <w:rPr>
                <w:i/>
              </w:rPr>
            </w:pPr>
          </w:p>
          <w:p w14:paraId="0DEC37DA" w14:textId="6464D69D" w:rsidR="006842BC" w:rsidRPr="00BE06BA" w:rsidRDefault="006842BC" w:rsidP="00C15538">
            <w:pPr>
              <w:ind w:left="360" w:hanging="360"/>
            </w:pPr>
          </w:p>
          <w:p w14:paraId="3A27504E" w14:textId="77777777" w:rsidR="001A0569" w:rsidRDefault="001A0569" w:rsidP="00F50D65">
            <w:pPr>
              <w:rPr>
                <w:b/>
                <w:lang w:val="en-US"/>
              </w:rPr>
            </w:pPr>
          </w:p>
          <w:p w14:paraId="11409D53" w14:textId="77777777" w:rsidR="008D07A0" w:rsidRDefault="008D07A0" w:rsidP="00403B1C">
            <w:pPr>
              <w:pBdr>
                <w:bottom w:val="single" w:sz="4" w:space="1" w:color="auto"/>
              </w:pBdr>
              <w:rPr>
                <w:iCs/>
                <w:lang w:val="en-US"/>
              </w:rPr>
            </w:pPr>
          </w:p>
          <w:p w14:paraId="76E03C96" w14:textId="77777777" w:rsidR="008F629C" w:rsidRDefault="008F629C" w:rsidP="00384254">
            <w:pPr>
              <w:rPr>
                <w:i/>
                <w:iCs/>
                <w:lang w:val="en-US"/>
              </w:rPr>
            </w:pPr>
          </w:p>
          <w:p w14:paraId="1381329E" w14:textId="77777777" w:rsidR="00E924D9" w:rsidRDefault="00384254" w:rsidP="00384254">
            <w:pPr>
              <w:rPr>
                <w:i/>
                <w:iCs/>
                <w:lang w:val="en-US"/>
              </w:rPr>
            </w:pPr>
            <w:r w:rsidRPr="00BE06BA">
              <w:rPr>
                <w:i/>
                <w:iCs/>
                <w:lang w:val="en-US"/>
              </w:rPr>
              <w:t>Learning Activity</w:t>
            </w:r>
          </w:p>
          <w:p w14:paraId="5E7F8F12" w14:textId="0B8A2AA4" w:rsidR="00384254" w:rsidRPr="00FF7EBD" w:rsidRDefault="00384254" w:rsidP="00384254">
            <w:pPr>
              <w:rPr>
                <w:i/>
                <w:iCs/>
                <w:lang w:val="en-US"/>
              </w:rPr>
            </w:pPr>
            <w:r w:rsidRPr="00BE06BA">
              <w:rPr>
                <w:lang w:val="en-US"/>
              </w:rPr>
              <w:t xml:space="preserve">Compare and contrast </w:t>
            </w:r>
            <w:r w:rsidRPr="00BE06BA">
              <w:rPr>
                <w:i/>
                <w:lang w:val="en-US"/>
              </w:rPr>
              <w:t xml:space="preserve">business </w:t>
            </w:r>
            <w:r w:rsidRPr="00BE06BA">
              <w:rPr>
                <w:lang w:val="en-US"/>
              </w:rPr>
              <w:t xml:space="preserve">and </w:t>
            </w:r>
            <w:r w:rsidRPr="00BE06BA">
              <w:rPr>
                <w:i/>
                <w:lang w:val="en-US"/>
              </w:rPr>
              <w:t>corporate strategies</w:t>
            </w:r>
            <w:r w:rsidRPr="00BE06BA">
              <w:rPr>
                <w:lang w:val="en-US"/>
              </w:rPr>
              <w:t>.</w:t>
            </w:r>
          </w:p>
          <w:p w14:paraId="5EA07DCE" w14:textId="77777777" w:rsidR="001A0569" w:rsidRDefault="001A0569" w:rsidP="00384254">
            <w:pPr>
              <w:pStyle w:val="Heading3"/>
            </w:pPr>
          </w:p>
          <w:p w14:paraId="4E0720A0" w14:textId="77777777" w:rsidR="00384254" w:rsidRPr="00BE06BA" w:rsidRDefault="00384254" w:rsidP="00384254">
            <w:pPr>
              <w:pStyle w:val="Heading3"/>
            </w:pPr>
            <w:r w:rsidRPr="00BE06BA">
              <w:t>Corporate Strategy</w:t>
            </w:r>
          </w:p>
          <w:p w14:paraId="027B7D56" w14:textId="77777777" w:rsidR="00384254" w:rsidRPr="00C15538" w:rsidRDefault="00C15538" w:rsidP="00C15538">
            <w:pPr>
              <w:ind w:left="360" w:hanging="360"/>
              <w:rPr>
                <w:lang w:val="en-US"/>
              </w:rPr>
            </w:pPr>
            <w:r w:rsidRPr="00C15538">
              <w:t>•</w:t>
            </w:r>
            <w:r w:rsidRPr="00C15538">
              <w:tab/>
            </w:r>
            <w:r w:rsidR="00384254" w:rsidRPr="00C15538">
              <w:rPr>
                <w:lang w:val="en-US"/>
              </w:rPr>
              <w:t xml:space="preserve">Should we be in business? </w:t>
            </w:r>
          </w:p>
          <w:p w14:paraId="5683EC3C" w14:textId="77777777" w:rsidR="00384254" w:rsidRPr="00C15538" w:rsidRDefault="00C15538" w:rsidP="00C15538">
            <w:pPr>
              <w:ind w:left="360" w:hanging="360"/>
              <w:rPr>
                <w:lang w:val="en-US"/>
              </w:rPr>
            </w:pPr>
            <w:r w:rsidRPr="00C15538">
              <w:lastRenderedPageBreak/>
              <w:t>•</w:t>
            </w:r>
            <w:r w:rsidRPr="00C15538">
              <w:tab/>
            </w:r>
            <w:r w:rsidR="00384254" w:rsidRPr="00C15538">
              <w:rPr>
                <w:lang w:val="en-US"/>
              </w:rPr>
              <w:t>What business should we be in?</w:t>
            </w:r>
          </w:p>
          <w:p w14:paraId="1E0AA925" w14:textId="77777777" w:rsidR="008359D1" w:rsidRDefault="008359D1" w:rsidP="00F30C96">
            <w:pPr>
              <w:pStyle w:val="Heading3"/>
            </w:pPr>
          </w:p>
          <w:p w14:paraId="1A07B7C7" w14:textId="77777777" w:rsidR="00F30C96" w:rsidRPr="00BE06BA" w:rsidRDefault="00F30C96" w:rsidP="00F30C96">
            <w:pPr>
              <w:pStyle w:val="Heading3"/>
            </w:pPr>
            <w:r w:rsidRPr="00BE06BA">
              <w:t>Business Strategy</w:t>
            </w:r>
          </w:p>
          <w:p w14:paraId="3521FDC6" w14:textId="77777777" w:rsidR="00F30C96" w:rsidRPr="00C15538" w:rsidRDefault="00C15538" w:rsidP="00C15538">
            <w:pPr>
              <w:ind w:left="360" w:hanging="360"/>
              <w:rPr>
                <w:lang w:val="en-US"/>
              </w:rPr>
            </w:pPr>
            <w:r w:rsidRPr="00C15538">
              <w:t>•</w:t>
            </w:r>
            <w:r w:rsidRPr="00C15538">
              <w:tab/>
            </w:r>
            <w:r w:rsidR="00F30C96" w:rsidRPr="00C15538">
              <w:rPr>
                <w:lang w:val="en-US"/>
              </w:rPr>
              <w:t>How should we compete?</w:t>
            </w:r>
          </w:p>
          <w:p w14:paraId="74115C69" w14:textId="77777777" w:rsidR="00426E6E" w:rsidRPr="00BE06BA" w:rsidRDefault="00C15538" w:rsidP="00C15538">
            <w:pPr>
              <w:ind w:left="360" w:hanging="360"/>
            </w:pPr>
            <w:r w:rsidRPr="00C15538">
              <w:t>•</w:t>
            </w:r>
            <w:r w:rsidRPr="00C15538">
              <w:tab/>
            </w:r>
            <w:r w:rsidR="00F30C96" w:rsidRPr="00C15538">
              <w:rPr>
                <w:lang w:val="en-US"/>
              </w:rPr>
              <w:t>Should we compete by offering products at prices lower than those of the competition or by offering the best service?</w:t>
            </w:r>
          </w:p>
          <w:p w14:paraId="59130CEC" w14:textId="77777777" w:rsidR="005630AC" w:rsidRPr="00C15538" w:rsidRDefault="00C15538" w:rsidP="00C15538">
            <w:pPr>
              <w:ind w:left="360" w:hanging="360"/>
              <w:rPr>
                <w:lang w:val="en-US"/>
              </w:rPr>
            </w:pPr>
            <w:r w:rsidRPr="00C15538">
              <w:t>•</w:t>
            </w:r>
            <w:r w:rsidRPr="00C15538">
              <w:tab/>
            </w:r>
            <w:r w:rsidR="005630AC" w:rsidRPr="00C15538">
              <w:rPr>
                <w:lang w:val="en-US"/>
              </w:rPr>
              <w:t xml:space="preserve">How to build a competitive position and the best way to compete </w:t>
            </w:r>
            <w:r w:rsidR="00F24003" w:rsidRPr="00C15538">
              <w:rPr>
                <w:lang w:val="en-US"/>
              </w:rPr>
              <w:t xml:space="preserve">for customers </w:t>
            </w:r>
            <w:r w:rsidR="005630AC" w:rsidRPr="00C15538">
              <w:rPr>
                <w:lang w:val="en-US"/>
              </w:rPr>
              <w:t>in that line of business.</w:t>
            </w:r>
          </w:p>
          <w:p w14:paraId="4AE39F69" w14:textId="77777777" w:rsidR="005630AC" w:rsidRPr="00C15538" w:rsidRDefault="00C15538" w:rsidP="00C15538">
            <w:pPr>
              <w:ind w:left="360" w:hanging="360"/>
              <w:rPr>
                <w:lang w:val="en-US"/>
              </w:rPr>
            </w:pPr>
            <w:r w:rsidRPr="00C15538">
              <w:t>•</w:t>
            </w:r>
            <w:r w:rsidRPr="00C15538">
              <w:tab/>
            </w:r>
            <w:r w:rsidR="005630AC" w:rsidRPr="00C15538">
              <w:rPr>
                <w:lang w:val="en-US"/>
              </w:rPr>
              <w:t>Business strategy is the action plan for managing a single line of business.</w:t>
            </w:r>
          </w:p>
          <w:p w14:paraId="19676BA5" w14:textId="77777777" w:rsidR="005630AC" w:rsidRPr="00BE06BA" w:rsidRDefault="00C15538" w:rsidP="00C15538">
            <w:pPr>
              <w:ind w:left="360" w:hanging="360"/>
            </w:pPr>
            <w:r w:rsidRPr="00C15538">
              <w:t>•</w:t>
            </w:r>
            <w:r w:rsidRPr="00C15538">
              <w:tab/>
            </w:r>
            <w:r w:rsidR="005630AC" w:rsidRPr="00C15538">
              <w:rPr>
                <w:lang w:val="en-US"/>
              </w:rPr>
              <w:t>Business strategy is all about means and ends.</w:t>
            </w:r>
          </w:p>
          <w:p w14:paraId="2F994D05" w14:textId="77777777" w:rsidR="005630AC" w:rsidRPr="00BE06BA" w:rsidRDefault="005630AC" w:rsidP="005630AC">
            <w:pPr>
              <w:rPr>
                <w:i/>
              </w:rPr>
            </w:pPr>
          </w:p>
          <w:p w14:paraId="272C7583" w14:textId="77777777" w:rsidR="001D66BD" w:rsidRDefault="001D66BD" w:rsidP="005630AC">
            <w:pPr>
              <w:rPr>
                <w:i/>
              </w:rPr>
            </w:pPr>
          </w:p>
          <w:p w14:paraId="6FA4DB02" w14:textId="4E9294BE" w:rsidR="005630AC" w:rsidRPr="000B6E2B" w:rsidRDefault="005630AC" w:rsidP="005630AC">
            <w:r w:rsidRPr="00BE06BA">
              <w:rPr>
                <w:i/>
              </w:rPr>
              <w:t>Refer</w:t>
            </w:r>
            <w:r w:rsidRPr="00BE06BA">
              <w:t xml:space="preserve"> to HR Planning Today 1.2</w:t>
            </w:r>
            <w:r w:rsidR="005D0EFB">
              <w:t>—</w:t>
            </w:r>
            <w:r w:rsidR="003E5ADE" w:rsidRPr="00BE06BA">
              <w:t>Multiple Strategies</w:t>
            </w:r>
            <w:r w:rsidR="001054AA">
              <w:t>.</w:t>
            </w:r>
          </w:p>
          <w:p w14:paraId="2272D350" w14:textId="77777777" w:rsidR="00723625" w:rsidRDefault="00723625">
            <w:pPr>
              <w:rPr>
                <w:b/>
                <w:lang w:val="en-US"/>
              </w:rPr>
            </w:pPr>
          </w:p>
          <w:p w14:paraId="2A217A02" w14:textId="77777777" w:rsidR="00494C6A" w:rsidRPr="000B6E2B" w:rsidRDefault="00494C6A">
            <w:pPr>
              <w:rPr>
                <w:b/>
                <w:lang w:val="en-US"/>
              </w:rPr>
            </w:pPr>
          </w:p>
          <w:p w14:paraId="61525F50" w14:textId="77777777" w:rsidR="00713496" w:rsidRPr="00BE06BA" w:rsidRDefault="00713496">
            <w:pPr>
              <w:rPr>
                <w:b/>
                <w:lang w:val="en-US"/>
              </w:rPr>
            </w:pPr>
          </w:p>
          <w:p w14:paraId="301F6FEF" w14:textId="0B7FE473" w:rsidR="002754C0" w:rsidRPr="00BE06BA" w:rsidRDefault="002754C0" w:rsidP="00FF7EBD">
            <w:pPr>
              <w:shd w:val="clear" w:color="auto" w:fill="FFFFFF" w:themeFill="background1"/>
            </w:pPr>
            <w:r w:rsidRPr="00BE06BA">
              <w:rPr>
                <w:i/>
                <w:iCs/>
                <w:lang w:val="en-US"/>
              </w:rPr>
              <w:t xml:space="preserve">See </w:t>
            </w:r>
            <w:r w:rsidRPr="00BE06BA">
              <w:rPr>
                <w:iCs/>
                <w:lang w:val="en-US"/>
              </w:rPr>
              <w:t>HR Planning Today 1.4</w:t>
            </w:r>
            <w:r w:rsidR="005D0EFB">
              <w:rPr>
                <w:iCs/>
                <w:lang w:val="en-US"/>
              </w:rPr>
              <w:t>—</w:t>
            </w:r>
            <w:r w:rsidRPr="00BE06BA">
              <w:rPr>
                <w:iCs/>
                <w:lang w:val="en-US"/>
              </w:rPr>
              <w:t>Cara’s Mission, Vision, and Value Statements. Read about the components of the</w:t>
            </w:r>
            <w:r w:rsidR="00C63395">
              <w:rPr>
                <w:iCs/>
                <w:lang w:val="en-US"/>
              </w:rPr>
              <w:t xml:space="preserve"> company’s</w:t>
            </w:r>
            <w:r w:rsidRPr="00BE06BA">
              <w:rPr>
                <w:iCs/>
                <w:lang w:val="en-US"/>
              </w:rPr>
              <w:t xml:space="preserve"> strategic plan using the steps in the strategic</w:t>
            </w:r>
            <w:r w:rsidR="00C63395">
              <w:rPr>
                <w:iCs/>
                <w:lang w:val="en-US"/>
              </w:rPr>
              <w:t xml:space="preserve"> </w:t>
            </w:r>
            <w:r w:rsidRPr="00BE06BA">
              <w:rPr>
                <w:iCs/>
                <w:lang w:val="en-US"/>
              </w:rPr>
              <w:t xml:space="preserve">planning </w:t>
            </w:r>
            <w:r w:rsidR="006522A6" w:rsidRPr="00BE06BA">
              <w:rPr>
                <w:iCs/>
                <w:lang w:val="en-US"/>
              </w:rPr>
              <w:t>process</w:t>
            </w:r>
            <w:r w:rsidR="006522A6">
              <w:rPr>
                <w:iCs/>
                <w:lang w:val="en-US"/>
              </w:rPr>
              <w:t xml:space="preserve">. </w:t>
            </w:r>
            <w:r w:rsidR="007A1F61">
              <w:rPr>
                <w:iCs/>
                <w:lang w:val="en-US"/>
              </w:rPr>
              <w:t>See a</w:t>
            </w:r>
            <w:r w:rsidR="00324F9E">
              <w:rPr>
                <w:iCs/>
                <w:lang w:val="en-US"/>
              </w:rPr>
              <w:t>ls</w:t>
            </w:r>
            <w:r w:rsidR="007A1F61">
              <w:rPr>
                <w:iCs/>
                <w:lang w:val="en-US"/>
              </w:rPr>
              <w:t>o</w:t>
            </w:r>
            <w:r w:rsidR="00324F9E">
              <w:rPr>
                <w:iCs/>
                <w:lang w:val="en-US"/>
              </w:rPr>
              <w:t xml:space="preserve"> </w:t>
            </w:r>
            <w:r w:rsidR="006522A6">
              <w:rPr>
                <w:iCs/>
                <w:lang w:val="en-US"/>
              </w:rPr>
              <w:t>Figure</w:t>
            </w:r>
            <w:r w:rsidRPr="00BE06BA">
              <w:rPr>
                <w:iCs/>
                <w:lang w:val="en-US"/>
              </w:rPr>
              <w:t xml:space="preserve"> 1.2</w:t>
            </w:r>
            <w:r w:rsidR="005D0EFB">
              <w:rPr>
                <w:iCs/>
                <w:lang w:val="en-US"/>
              </w:rPr>
              <w:t>—</w:t>
            </w:r>
            <w:r w:rsidRPr="00BE06BA">
              <w:rPr>
                <w:iCs/>
                <w:lang w:val="en-US"/>
              </w:rPr>
              <w:t>The Strategic Planning Process.</w:t>
            </w:r>
          </w:p>
          <w:p w14:paraId="4115DE91" w14:textId="77777777" w:rsidR="002754C0" w:rsidRPr="00BE06BA" w:rsidRDefault="002754C0" w:rsidP="00FF7EBD">
            <w:pPr>
              <w:shd w:val="clear" w:color="auto" w:fill="FFFFFF" w:themeFill="background1"/>
            </w:pPr>
          </w:p>
          <w:p w14:paraId="7F084A19" w14:textId="77777777" w:rsidR="005758E7" w:rsidRDefault="005758E7">
            <w:pPr>
              <w:shd w:val="clear" w:color="auto" w:fill="FFFFFF" w:themeFill="background1"/>
            </w:pPr>
          </w:p>
          <w:p w14:paraId="7C0F90B9" w14:textId="77777777" w:rsidR="00747D2F" w:rsidRPr="00BE06BA" w:rsidRDefault="00747D2F" w:rsidP="00747D2F">
            <w:pPr>
              <w:pStyle w:val="ListParagraph"/>
              <w:ind w:left="0"/>
              <w:rPr>
                <w:iCs/>
                <w:lang w:val="en-US"/>
              </w:rPr>
            </w:pPr>
            <w:r w:rsidRPr="00BE06BA">
              <w:rPr>
                <w:lang w:val="en-US"/>
              </w:rPr>
              <w:t xml:space="preserve">Organizations try to become (or remain competitive) based on their </w:t>
            </w:r>
            <w:r w:rsidRPr="00BE06BA">
              <w:rPr>
                <w:i/>
                <w:lang w:val="en-US"/>
              </w:rPr>
              <w:t>core competence</w:t>
            </w:r>
            <w:r w:rsidRPr="00BE06BA">
              <w:rPr>
                <w:lang w:val="en-US"/>
              </w:rPr>
              <w:t>.</w:t>
            </w:r>
          </w:p>
          <w:p w14:paraId="7C2FFBEB" w14:textId="446BC294" w:rsidR="00723625" w:rsidRPr="00BE06BA" w:rsidRDefault="00B4366A">
            <w:pPr>
              <w:pStyle w:val="ListParagraph"/>
              <w:ind w:left="0"/>
              <w:rPr>
                <w:iCs/>
                <w:lang w:val="en-US"/>
              </w:rPr>
            </w:pPr>
            <w:r>
              <w:rPr>
                <w:iCs/>
                <w:lang w:val="en-US"/>
              </w:rPr>
              <w:t>Walm</w:t>
            </w:r>
            <w:r w:rsidR="00747D2F" w:rsidRPr="00BE06BA">
              <w:rPr>
                <w:iCs/>
                <w:lang w:val="en-US"/>
              </w:rPr>
              <w:t>art’s core competence is related to its distribution channels and inventory management, resulting in low prices.</w:t>
            </w:r>
            <w:r w:rsidR="0083492F">
              <w:rPr>
                <w:iCs/>
                <w:lang w:val="en-US"/>
              </w:rPr>
              <w:t xml:space="preserve"> </w:t>
            </w:r>
            <w:r w:rsidR="00747D2F" w:rsidRPr="00BE06BA">
              <w:rPr>
                <w:iCs/>
                <w:lang w:val="en-US"/>
              </w:rPr>
              <w:t>Kimberly</w:t>
            </w:r>
            <w:r w:rsidR="0038676A" w:rsidRPr="00BE06BA">
              <w:rPr>
                <w:iCs/>
                <w:lang w:val="en-US"/>
              </w:rPr>
              <w:noBreakHyphen/>
            </w:r>
            <w:r w:rsidR="00747D2F" w:rsidRPr="00BE06BA">
              <w:rPr>
                <w:iCs/>
                <w:lang w:val="en-US"/>
              </w:rPr>
              <w:t xml:space="preserve">Clark is </w:t>
            </w:r>
            <w:r w:rsidR="00D00CAC" w:rsidRPr="00BE06BA">
              <w:rPr>
                <w:iCs/>
                <w:lang w:val="en-US"/>
              </w:rPr>
              <w:t xml:space="preserve">the </w:t>
            </w:r>
            <w:r w:rsidR="00747D2F" w:rsidRPr="00BE06BA">
              <w:rPr>
                <w:iCs/>
                <w:lang w:val="en-US"/>
              </w:rPr>
              <w:t>best in the world at producing paper-based consumer products and specializes in category-killer brands (where the name of the product is synonymous with the name of the category</w:t>
            </w:r>
            <w:r w:rsidR="00067C0F" w:rsidRPr="00BE06BA">
              <w:rPr>
                <w:iCs/>
                <w:lang w:val="en-US"/>
              </w:rPr>
              <w:t>,</w:t>
            </w:r>
            <w:r w:rsidR="00747D2F" w:rsidRPr="00BE06BA">
              <w:rPr>
                <w:iCs/>
                <w:lang w:val="en-US"/>
              </w:rPr>
              <w:t xml:space="preserve"> e.g.</w:t>
            </w:r>
            <w:r w:rsidR="00067C0F" w:rsidRPr="00BE06BA">
              <w:rPr>
                <w:iCs/>
                <w:lang w:val="en-US"/>
              </w:rPr>
              <w:t>,</w:t>
            </w:r>
            <w:r w:rsidR="00EE2F9C">
              <w:rPr>
                <w:iCs/>
                <w:lang w:val="en-US"/>
              </w:rPr>
              <w:t xml:space="preserve"> </w:t>
            </w:r>
            <w:r>
              <w:rPr>
                <w:iCs/>
                <w:lang w:val="en-US"/>
              </w:rPr>
              <w:t>“</w:t>
            </w:r>
            <w:r w:rsidR="00747D2F" w:rsidRPr="00BE06BA">
              <w:rPr>
                <w:iCs/>
                <w:lang w:val="en-US"/>
              </w:rPr>
              <w:t>Kleenex”) (Collins, 200</w:t>
            </w:r>
            <w:r w:rsidR="005D0EFB">
              <w:rPr>
                <w:iCs/>
                <w:lang w:val="en-US"/>
              </w:rPr>
              <w:t>1).</w:t>
            </w:r>
          </w:p>
          <w:p w14:paraId="57E06A2B" w14:textId="77777777" w:rsidR="00747D2F" w:rsidRDefault="00747D2F" w:rsidP="00747D2F">
            <w:pPr>
              <w:pStyle w:val="ListParagraph"/>
              <w:ind w:left="360"/>
              <w:rPr>
                <w:iCs/>
                <w:lang w:val="en-US"/>
              </w:rPr>
            </w:pPr>
          </w:p>
          <w:p w14:paraId="5755E0F1" w14:textId="77777777" w:rsidR="005758E7" w:rsidRDefault="005758E7" w:rsidP="00747D2F">
            <w:pPr>
              <w:pStyle w:val="ListParagraph"/>
              <w:ind w:left="360"/>
              <w:rPr>
                <w:iCs/>
                <w:lang w:val="en-US"/>
              </w:rPr>
            </w:pPr>
          </w:p>
          <w:p w14:paraId="14A357EB" w14:textId="77777777" w:rsidR="000D0C4A" w:rsidRDefault="000D0C4A" w:rsidP="00687A13">
            <w:pPr>
              <w:rPr>
                <w:i/>
                <w:iCs/>
                <w:lang w:val="en-US"/>
              </w:rPr>
            </w:pPr>
          </w:p>
          <w:p w14:paraId="59708818" w14:textId="2F9D1EE5" w:rsidR="00041297" w:rsidRDefault="00687A13" w:rsidP="00687A13">
            <w:pPr>
              <w:rPr>
                <w:iCs/>
                <w:lang w:val="en-US"/>
              </w:rPr>
            </w:pPr>
            <w:r w:rsidRPr="00BE06BA">
              <w:rPr>
                <w:i/>
                <w:iCs/>
                <w:lang w:val="en-US"/>
              </w:rPr>
              <w:lastRenderedPageBreak/>
              <w:t xml:space="preserve">Have </w:t>
            </w:r>
            <w:r w:rsidR="0035327A">
              <w:rPr>
                <w:i/>
                <w:iCs/>
                <w:lang w:val="en-US"/>
              </w:rPr>
              <w:t>s</w:t>
            </w:r>
            <w:r w:rsidRPr="00BE06BA">
              <w:rPr>
                <w:i/>
                <w:iCs/>
                <w:lang w:val="en-US"/>
              </w:rPr>
              <w:t xml:space="preserve">tudents </w:t>
            </w:r>
            <w:r w:rsidR="0035327A">
              <w:rPr>
                <w:i/>
                <w:iCs/>
                <w:lang w:val="en-US"/>
              </w:rPr>
              <w:t>d</w:t>
            </w:r>
            <w:r w:rsidRPr="00BE06BA">
              <w:rPr>
                <w:i/>
                <w:iCs/>
                <w:lang w:val="en-US"/>
              </w:rPr>
              <w:t xml:space="preserve">iscuss </w:t>
            </w:r>
            <w:r w:rsidRPr="00BE06BA">
              <w:rPr>
                <w:iCs/>
                <w:lang w:val="en-US"/>
              </w:rPr>
              <w:t>HR Planning Today 1.5</w:t>
            </w:r>
            <w:r w:rsidR="005D0EFB">
              <w:rPr>
                <w:iCs/>
                <w:lang w:val="en-US"/>
              </w:rPr>
              <w:t>—</w:t>
            </w:r>
            <w:r w:rsidRPr="00BE06BA">
              <w:rPr>
                <w:iCs/>
                <w:lang w:val="en-US"/>
              </w:rPr>
              <w:t>Culture as a Competitive Advantage</w:t>
            </w:r>
            <w:r w:rsidRPr="00BE06BA">
              <w:rPr>
                <w:i/>
                <w:iCs/>
                <w:lang w:val="en-US"/>
              </w:rPr>
              <w:t>.</w:t>
            </w:r>
            <w:r w:rsidRPr="00BE06BA">
              <w:rPr>
                <w:iCs/>
                <w:lang w:val="en-US"/>
              </w:rPr>
              <w:t xml:space="preserve"> </w:t>
            </w:r>
          </w:p>
          <w:p w14:paraId="4D21E3A0" w14:textId="77777777" w:rsidR="00041297" w:rsidRDefault="00041297" w:rsidP="00687A13">
            <w:pPr>
              <w:rPr>
                <w:i/>
                <w:iCs/>
                <w:lang w:val="en-US"/>
              </w:rPr>
            </w:pPr>
            <w:r>
              <w:rPr>
                <w:i/>
                <w:iCs/>
                <w:lang w:val="en-US"/>
              </w:rPr>
              <w:t>Ask:</w:t>
            </w:r>
          </w:p>
          <w:p w14:paraId="282641F9" w14:textId="77777777" w:rsidR="008D64E6" w:rsidRDefault="00687A13" w:rsidP="00FF7EBD">
            <w:pPr>
              <w:pStyle w:val="ListParagraph"/>
              <w:ind w:left="360"/>
              <w:rPr>
                <w:iCs/>
                <w:lang w:val="en-US"/>
              </w:rPr>
            </w:pPr>
            <w:r w:rsidRPr="007D15E1">
              <w:rPr>
                <w:iCs/>
                <w:lang w:val="en-US"/>
              </w:rPr>
              <w:t>What is Southwest Airlines’ business strategy? How is Southwest’s culture a competitive advantage for the company?</w:t>
            </w:r>
          </w:p>
          <w:p w14:paraId="5EBDC6EB" w14:textId="77777777" w:rsidR="008D64E6" w:rsidRDefault="008D64E6" w:rsidP="008D64E6">
            <w:pPr>
              <w:pStyle w:val="ListParagraph"/>
              <w:ind w:left="360"/>
              <w:rPr>
                <w:iCs/>
                <w:lang w:val="en-US"/>
              </w:rPr>
            </w:pPr>
          </w:p>
          <w:p w14:paraId="318520EE" w14:textId="77777777" w:rsidR="00687A13" w:rsidRDefault="00687A13" w:rsidP="00747D2F">
            <w:pPr>
              <w:pStyle w:val="ListParagraph"/>
              <w:ind w:left="360"/>
              <w:rPr>
                <w:iCs/>
                <w:lang w:val="en-US"/>
              </w:rPr>
            </w:pPr>
          </w:p>
          <w:p w14:paraId="5B4D1217" w14:textId="77777777" w:rsidR="00FF397A" w:rsidRDefault="00FF397A" w:rsidP="00CF747A">
            <w:pPr>
              <w:pStyle w:val="Header"/>
              <w:tabs>
                <w:tab w:val="clear" w:pos="4320"/>
                <w:tab w:val="clear" w:pos="8640"/>
              </w:tabs>
              <w:rPr>
                <w:i/>
                <w:iCs/>
                <w:lang w:val="en-US"/>
              </w:rPr>
            </w:pPr>
          </w:p>
          <w:p w14:paraId="36BBEF12" w14:textId="77777777" w:rsidR="004D5B5E" w:rsidRPr="00BE06BA" w:rsidRDefault="00BC025E" w:rsidP="00CF747A">
            <w:pPr>
              <w:pStyle w:val="Header"/>
              <w:tabs>
                <w:tab w:val="clear" w:pos="4320"/>
                <w:tab w:val="clear" w:pos="8640"/>
              </w:tabs>
              <w:rPr>
                <w:i/>
                <w:iCs/>
                <w:lang w:val="en-US"/>
              </w:rPr>
            </w:pPr>
            <w:r>
              <w:rPr>
                <w:i/>
                <w:iCs/>
                <w:lang w:val="en-US"/>
              </w:rPr>
              <w:t>Ask Students</w:t>
            </w:r>
            <w:r w:rsidR="004D5B5E" w:rsidRPr="00BE06BA">
              <w:rPr>
                <w:i/>
                <w:iCs/>
                <w:lang w:val="en-US"/>
              </w:rPr>
              <w:t>:</w:t>
            </w:r>
          </w:p>
          <w:p w14:paraId="62CF62E6" w14:textId="77777777" w:rsidR="00101652" w:rsidRDefault="00B224CE" w:rsidP="00CF747A">
            <w:pPr>
              <w:pStyle w:val="Header"/>
              <w:tabs>
                <w:tab w:val="clear" w:pos="4320"/>
                <w:tab w:val="clear" w:pos="8640"/>
              </w:tabs>
              <w:rPr>
                <w:lang w:val="en-US"/>
              </w:rPr>
            </w:pPr>
            <w:r>
              <w:rPr>
                <w:lang w:val="en-US"/>
              </w:rPr>
              <w:t>T</w:t>
            </w:r>
            <w:r w:rsidR="00CF747A" w:rsidRPr="00BE06BA">
              <w:rPr>
                <w:lang w:val="en-US"/>
              </w:rPr>
              <w:t xml:space="preserve">o consider examples of businesses that are familiar to them. </w:t>
            </w:r>
          </w:p>
          <w:p w14:paraId="4911F7D5" w14:textId="77777777" w:rsidR="00101652" w:rsidRDefault="005D0EFB" w:rsidP="00C15538">
            <w:pPr>
              <w:pStyle w:val="Header"/>
              <w:tabs>
                <w:tab w:val="clear" w:pos="4320"/>
                <w:tab w:val="clear" w:pos="8640"/>
              </w:tabs>
              <w:ind w:left="360" w:hanging="360"/>
              <w:rPr>
                <w:lang w:val="en-US"/>
              </w:rPr>
            </w:pPr>
            <w:r>
              <w:rPr>
                <w:lang w:val="en-US"/>
              </w:rPr>
              <w:t>1.</w:t>
            </w:r>
            <w:r w:rsidR="00C15538">
              <w:rPr>
                <w:lang w:val="en-US"/>
              </w:rPr>
              <w:tab/>
            </w:r>
            <w:r w:rsidR="00CF747A" w:rsidRPr="00BE06BA">
              <w:rPr>
                <w:lang w:val="en-US"/>
              </w:rPr>
              <w:t xml:space="preserve">What are their </w:t>
            </w:r>
            <w:r w:rsidR="00CF747A" w:rsidRPr="00BE06BA">
              <w:rPr>
                <w:i/>
                <w:lang w:val="en-US"/>
              </w:rPr>
              <w:t>core competencies</w:t>
            </w:r>
            <w:r w:rsidR="00CF747A" w:rsidRPr="00BE06BA">
              <w:rPr>
                <w:lang w:val="en-US"/>
              </w:rPr>
              <w:t xml:space="preserve">? </w:t>
            </w:r>
          </w:p>
          <w:p w14:paraId="515D7DE5" w14:textId="77777777" w:rsidR="00CF747A" w:rsidRPr="00BE06BA" w:rsidRDefault="005D0EFB" w:rsidP="00C15538">
            <w:pPr>
              <w:pStyle w:val="Header"/>
              <w:tabs>
                <w:tab w:val="clear" w:pos="4320"/>
                <w:tab w:val="clear" w:pos="8640"/>
              </w:tabs>
              <w:ind w:left="360" w:hanging="360"/>
              <w:rPr>
                <w:lang w:val="en-US"/>
              </w:rPr>
            </w:pPr>
            <w:r>
              <w:rPr>
                <w:lang w:val="en-US"/>
              </w:rPr>
              <w:t>2.</w:t>
            </w:r>
            <w:r w:rsidR="00C15538" w:rsidRPr="00BE06BA">
              <w:rPr>
                <w:lang w:val="en-US"/>
              </w:rPr>
              <w:tab/>
            </w:r>
            <w:r w:rsidR="00CF747A" w:rsidRPr="00BE06BA">
              <w:rPr>
                <w:lang w:val="en-US"/>
              </w:rPr>
              <w:t>What role do HR managers have in supporting core competencies with human capital?</w:t>
            </w:r>
          </w:p>
          <w:p w14:paraId="0AB39A07" w14:textId="77777777" w:rsidR="00CF747A" w:rsidRPr="00BE06BA" w:rsidRDefault="00CF747A" w:rsidP="00CF747A">
            <w:pPr>
              <w:pStyle w:val="ListParagraph"/>
              <w:ind w:left="360"/>
            </w:pPr>
          </w:p>
          <w:p w14:paraId="2728BE3C" w14:textId="77777777" w:rsidR="00294FBB" w:rsidRDefault="00294FBB" w:rsidP="00865FCF"/>
          <w:p w14:paraId="6116C668" w14:textId="77777777" w:rsidR="003C2014" w:rsidRPr="00BE06BA" w:rsidRDefault="003C2014" w:rsidP="00865FCF"/>
          <w:p w14:paraId="41C66FFA" w14:textId="77777777" w:rsidR="005D0EFB" w:rsidRDefault="00CF747A" w:rsidP="00CF747A">
            <w:pPr>
              <w:rPr>
                <w:i/>
                <w:iCs/>
                <w:lang w:val="en-US"/>
              </w:rPr>
            </w:pPr>
            <w:r w:rsidRPr="00BE06BA">
              <w:rPr>
                <w:i/>
                <w:iCs/>
                <w:lang w:val="en-US"/>
              </w:rPr>
              <w:t>Learning Activity</w:t>
            </w:r>
          </w:p>
          <w:p w14:paraId="74C2AEBF" w14:textId="77777777" w:rsidR="00CF747A" w:rsidRPr="00BE06BA" w:rsidRDefault="00CF747A" w:rsidP="00CF747A">
            <w:pPr>
              <w:rPr>
                <w:i/>
                <w:iCs/>
                <w:lang w:val="en-US"/>
              </w:rPr>
            </w:pPr>
            <w:r w:rsidRPr="00BE06BA">
              <w:rPr>
                <w:iCs/>
                <w:lang w:val="en-US"/>
              </w:rPr>
              <w:t>Have students look up the strategic plan for their university or college on the institution’s website. If this is not available, have students explore the website of a</w:t>
            </w:r>
            <w:r w:rsidRPr="00BE06BA">
              <w:rPr>
                <w:i/>
                <w:iCs/>
                <w:lang w:val="en-US"/>
              </w:rPr>
              <w:t xml:space="preserve"> </w:t>
            </w:r>
            <w:r w:rsidRPr="00BE06BA">
              <w:rPr>
                <w:iCs/>
                <w:lang w:val="en-US"/>
              </w:rPr>
              <w:t>public organization to find a current strategic plan.</w:t>
            </w:r>
          </w:p>
          <w:p w14:paraId="6BB6C8EC" w14:textId="77777777" w:rsidR="00CF747A" w:rsidRPr="00BE06BA" w:rsidRDefault="00CF747A" w:rsidP="00CF747A">
            <w:pPr>
              <w:pStyle w:val="Header"/>
              <w:tabs>
                <w:tab w:val="clear" w:pos="4320"/>
                <w:tab w:val="clear" w:pos="8640"/>
              </w:tabs>
            </w:pPr>
          </w:p>
          <w:p w14:paraId="5E470988" w14:textId="77777777" w:rsidR="00CF747A" w:rsidRPr="00BE06BA" w:rsidRDefault="00CF747A" w:rsidP="00CF747A">
            <w:pPr>
              <w:pStyle w:val="Header"/>
              <w:tabs>
                <w:tab w:val="clear" w:pos="4320"/>
                <w:tab w:val="clear" w:pos="8640"/>
              </w:tabs>
            </w:pPr>
          </w:p>
          <w:p w14:paraId="664593BA" w14:textId="3CD64B72" w:rsidR="00CB2281" w:rsidRPr="00BE06BA" w:rsidRDefault="0074749E" w:rsidP="00CB2281">
            <w:pPr>
              <w:rPr>
                <w:iCs/>
                <w:lang w:val="en-US"/>
              </w:rPr>
            </w:pPr>
            <w:r w:rsidRPr="0074749E">
              <w:rPr>
                <w:i/>
                <w:iCs/>
                <w:lang w:val="en-US"/>
              </w:rPr>
              <w:t>Note:</w:t>
            </w:r>
            <w:r w:rsidR="00CB2281" w:rsidRPr="00BE06BA">
              <w:rPr>
                <w:iCs/>
                <w:lang w:val="en-US"/>
              </w:rPr>
              <w:t xml:space="preserve"> Values statements appear somewhat intuitive to the students</w:t>
            </w:r>
            <w:r w:rsidR="001B165C">
              <w:rPr>
                <w:iCs/>
                <w:lang w:val="en-US"/>
              </w:rPr>
              <w:t>.</w:t>
            </w:r>
            <w:r w:rsidR="00CB2281" w:rsidRPr="00BE06BA">
              <w:rPr>
                <w:iCs/>
                <w:lang w:val="en-US"/>
              </w:rPr>
              <w:t xml:space="preserve"> However, if the students have to generate their own values statements, it becomes more challenging. </w:t>
            </w:r>
          </w:p>
          <w:p w14:paraId="164120F0" w14:textId="77777777" w:rsidR="00CB2281" w:rsidRPr="00BE06BA" w:rsidRDefault="00CB2281" w:rsidP="00CB2281">
            <w:pPr>
              <w:rPr>
                <w:iCs/>
                <w:lang w:val="en-US"/>
              </w:rPr>
            </w:pPr>
          </w:p>
          <w:p w14:paraId="5B994CE9" w14:textId="77777777" w:rsidR="0066039E" w:rsidRDefault="0066039E" w:rsidP="00DD75AE">
            <w:pPr>
              <w:pStyle w:val="Header"/>
              <w:tabs>
                <w:tab w:val="clear" w:pos="4320"/>
                <w:tab w:val="clear" w:pos="8640"/>
              </w:tabs>
              <w:rPr>
                <w:i/>
                <w:iCs/>
                <w:lang w:val="en-US"/>
              </w:rPr>
            </w:pPr>
          </w:p>
          <w:p w14:paraId="2328698D" w14:textId="77777777" w:rsidR="0066039E" w:rsidRDefault="0066039E" w:rsidP="00DD75AE">
            <w:pPr>
              <w:pStyle w:val="Header"/>
              <w:tabs>
                <w:tab w:val="clear" w:pos="4320"/>
                <w:tab w:val="clear" w:pos="8640"/>
              </w:tabs>
              <w:rPr>
                <w:i/>
                <w:iCs/>
                <w:lang w:val="en-US"/>
              </w:rPr>
            </w:pPr>
          </w:p>
          <w:p w14:paraId="60661712" w14:textId="77777777" w:rsidR="0066039E" w:rsidRPr="00BE06BA" w:rsidRDefault="0066039E" w:rsidP="00DD75AE">
            <w:pPr>
              <w:pStyle w:val="Header"/>
              <w:tabs>
                <w:tab w:val="clear" w:pos="4320"/>
                <w:tab w:val="clear" w:pos="8640"/>
              </w:tabs>
              <w:rPr>
                <w:i/>
                <w:iCs/>
                <w:lang w:val="en-US"/>
              </w:rPr>
            </w:pPr>
          </w:p>
          <w:p w14:paraId="478FE701" w14:textId="77777777" w:rsidR="00DD75AE" w:rsidRPr="00BE06BA" w:rsidRDefault="00DD75AE" w:rsidP="00DD75AE">
            <w:pPr>
              <w:pStyle w:val="Header"/>
              <w:tabs>
                <w:tab w:val="clear" w:pos="4320"/>
                <w:tab w:val="clear" w:pos="8640"/>
              </w:tabs>
              <w:rPr>
                <w:iCs/>
                <w:lang w:val="en-US"/>
              </w:rPr>
            </w:pPr>
            <w:r w:rsidRPr="00BE06BA">
              <w:rPr>
                <w:i/>
                <w:iCs/>
                <w:lang w:val="en-US"/>
              </w:rPr>
              <w:t>Review</w:t>
            </w:r>
            <w:r w:rsidRPr="00BE06BA">
              <w:rPr>
                <w:iCs/>
                <w:lang w:val="en-US"/>
              </w:rPr>
              <w:t xml:space="preserve"> the purpose of a values statement</w:t>
            </w:r>
            <w:r w:rsidR="008A6064" w:rsidRPr="008A6064">
              <w:rPr>
                <w:iCs/>
                <w:lang w:val="en-US"/>
              </w:rPr>
              <w:t>:</w:t>
            </w:r>
            <w:r w:rsidRPr="00BE06BA">
              <w:rPr>
                <w:iCs/>
                <w:lang w:val="en-US"/>
              </w:rPr>
              <w:t xml:space="preserve"> </w:t>
            </w:r>
          </w:p>
          <w:p w14:paraId="769DE68E" w14:textId="77777777" w:rsidR="00DD75AE" w:rsidRPr="00BE06BA" w:rsidRDefault="005D0EFB" w:rsidP="00C15538">
            <w:pPr>
              <w:pStyle w:val="Header"/>
              <w:tabs>
                <w:tab w:val="clear" w:pos="4320"/>
                <w:tab w:val="clear" w:pos="8640"/>
                <w:tab w:val="left" w:pos="720"/>
              </w:tabs>
              <w:ind w:left="720" w:hanging="360"/>
              <w:rPr>
                <w:iCs/>
                <w:lang w:val="en-US"/>
              </w:rPr>
            </w:pPr>
            <w:r>
              <w:rPr>
                <w:iCs/>
                <w:lang w:val="en-US"/>
              </w:rPr>
              <w:t>1.</w:t>
            </w:r>
            <w:r w:rsidR="00C15538" w:rsidRPr="00BE06BA">
              <w:rPr>
                <w:iCs/>
                <w:lang w:val="en-US"/>
              </w:rPr>
              <w:tab/>
            </w:r>
            <w:r w:rsidR="00DD75AE" w:rsidRPr="00BE06BA">
              <w:rPr>
                <w:iCs/>
                <w:lang w:val="en-US"/>
              </w:rPr>
              <w:t>Conveys a sense of identity for employees</w:t>
            </w:r>
            <w:r w:rsidR="00E15895">
              <w:rPr>
                <w:iCs/>
                <w:lang w:val="en-US"/>
              </w:rPr>
              <w:t>.</w:t>
            </w:r>
          </w:p>
          <w:p w14:paraId="22A2C395" w14:textId="77777777" w:rsidR="00DD75AE" w:rsidRPr="00BE06BA" w:rsidRDefault="005D0EFB" w:rsidP="00C15538">
            <w:pPr>
              <w:pStyle w:val="Header"/>
              <w:tabs>
                <w:tab w:val="clear" w:pos="4320"/>
                <w:tab w:val="clear" w:pos="8640"/>
                <w:tab w:val="left" w:pos="720"/>
              </w:tabs>
              <w:ind w:left="720" w:hanging="360"/>
              <w:rPr>
                <w:iCs/>
                <w:lang w:val="en-US"/>
              </w:rPr>
            </w:pPr>
            <w:r>
              <w:rPr>
                <w:iCs/>
                <w:lang w:val="en-US"/>
              </w:rPr>
              <w:t>2.</w:t>
            </w:r>
            <w:r w:rsidR="00C15538" w:rsidRPr="00BE06BA">
              <w:rPr>
                <w:iCs/>
                <w:lang w:val="en-US"/>
              </w:rPr>
              <w:tab/>
            </w:r>
            <w:r w:rsidR="00DD75AE" w:rsidRPr="00BE06BA">
              <w:rPr>
                <w:iCs/>
                <w:lang w:val="en-US"/>
              </w:rPr>
              <w:t>Generates employee commitment to something greater than themselves</w:t>
            </w:r>
            <w:r w:rsidR="00E15895">
              <w:rPr>
                <w:iCs/>
                <w:lang w:val="en-US"/>
              </w:rPr>
              <w:t>.</w:t>
            </w:r>
          </w:p>
          <w:p w14:paraId="5935F77B" w14:textId="77777777" w:rsidR="00DD75AE" w:rsidRPr="00BE06BA" w:rsidRDefault="005D0EFB" w:rsidP="00C15538">
            <w:pPr>
              <w:pStyle w:val="Header"/>
              <w:tabs>
                <w:tab w:val="clear" w:pos="4320"/>
                <w:tab w:val="clear" w:pos="8640"/>
                <w:tab w:val="left" w:pos="720"/>
              </w:tabs>
              <w:ind w:left="720" w:hanging="360"/>
              <w:rPr>
                <w:iCs/>
                <w:lang w:val="en-US"/>
              </w:rPr>
            </w:pPr>
            <w:r>
              <w:rPr>
                <w:iCs/>
                <w:lang w:val="en-US"/>
              </w:rPr>
              <w:t>3.</w:t>
            </w:r>
            <w:r w:rsidR="00C15538" w:rsidRPr="00BE06BA">
              <w:rPr>
                <w:iCs/>
                <w:lang w:val="en-US"/>
              </w:rPr>
              <w:tab/>
            </w:r>
            <w:r w:rsidR="00DD75AE" w:rsidRPr="00BE06BA">
              <w:rPr>
                <w:iCs/>
                <w:lang w:val="en-US"/>
              </w:rPr>
              <w:t>Adds to the stability of the organization as a social system</w:t>
            </w:r>
            <w:r w:rsidR="00E15895">
              <w:rPr>
                <w:iCs/>
                <w:lang w:val="en-US"/>
              </w:rPr>
              <w:t>.</w:t>
            </w:r>
          </w:p>
          <w:p w14:paraId="0664070C" w14:textId="77777777" w:rsidR="00DD75AE" w:rsidRPr="00BE06BA" w:rsidRDefault="005D0EFB" w:rsidP="00C15538">
            <w:pPr>
              <w:pStyle w:val="Header"/>
              <w:tabs>
                <w:tab w:val="clear" w:pos="4320"/>
                <w:tab w:val="clear" w:pos="8640"/>
                <w:tab w:val="left" w:pos="720"/>
              </w:tabs>
              <w:ind w:left="720" w:hanging="360"/>
              <w:rPr>
                <w:iCs/>
                <w:lang w:val="en-US"/>
              </w:rPr>
            </w:pPr>
            <w:r>
              <w:rPr>
                <w:iCs/>
                <w:lang w:val="en-US"/>
              </w:rPr>
              <w:t>4.</w:t>
            </w:r>
            <w:r w:rsidR="00C15538" w:rsidRPr="00BE06BA">
              <w:rPr>
                <w:iCs/>
                <w:lang w:val="en-US"/>
              </w:rPr>
              <w:tab/>
            </w:r>
            <w:r w:rsidR="00DD75AE" w:rsidRPr="00BE06BA">
              <w:rPr>
                <w:iCs/>
                <w:lang w:val="en-US"/>
              </w:rPr>
              <w:t xml:space="preserve">Serves as a frame of reference for employees to use to make sense of </w:t>
            </w:r>
            <w:r w:rsidR="00DD75AE" w:rsidRPr="00BE06BA">
              <w:rPr>
                <w:iCs/>
                <w:lang w:val="en-US"/>
              </w:rPr>
              <w:lastRenderedPageBreak/>
              <w:t xml:space="preserve">organizational activities and as a guide for appropriate </w:t>
            </w:r>
            <w:r w:rsidR="0083656E">
              <w:rPr>
                <w:iCs/>
                <w:lang w:val="en-US"/>
              </w:rPr>
              <w:t>behavio</w:t>
            </w:r>
            <w:r>
              <w:rPr>
                <w:iCs/>
                <w:lang w:val="en-US"/>
              </w:rPr>
              <w:t>u</w:t>
            </w:r>
            <w:r w:rsidR="0083656E">
              <w:rPr>
                <w:iCs/>
                <w:lang w:val="en-US"/>
              </w:rPr>
              <w:t>r.</w:t>
            </w:r>
          </w:p>
          <w:p w14:paraId="466F1746" w14:textId="77777777" w:rsidR="00DD75AE" w:rsidRPr="00BE06BA" w:rsidRDefault="00DD75AE" w:rsidP="00CB2281">
            <w:pPr>
              <w:rPr>
                <w:iCs/>
                <w:lang w:val="en-US"/>
              </w:rPr>
            </w:pPr>
          </w:p>
          <w:p w14:paraId="2EDCAFF3" w14:textId="77777777" w:rsidR="00CB2281" w:rsidRDefault="00CB2281" w:rsidP="00CB2281">
            <w:pPr>
              <w:rPr>
                <w:iCs/>
                <w:lang w:val="en-US"/>
              </w:rPr>
            </w:pPr>
          </w:p>
          <w:p w14:paraId="6356B6BF" w14:textId="77777777" w:rsidR="003578E6" w:rsidRPr="00BE06BA" w:rsidRDefault="003578E6" w:rsidP="00CB2281">
            <w:pPr>
              <w:rPr>
                <w:iCs/>
                <w:lang w:val="en-US"/>
              </w:rPr>
            </w:pPr>
          </w:p>
          <w:p w14:paraId="10ADA371" w14:textId="77777777" w:rsidR="00E10AA1" w:rsidRDefault="00CB2281" w:rsidP="00CB2281">
            <w:pPr>
              <w:rPr>
                <w:iCs/>
                <w:lang w:val="en-US"/>
              </w:rPr>
            </w:pPr>
            <w:r w:rsidRPr="00BE06BA">
              <w:rPr>
                <w:i/>
                <w:iCs/>
                <w:lang w:val="en-US"/>
              </w:rPr>
              <w:t>Using</w:t>
            </w:r>
            <w:r w:rsidR="007D2CA1">
              <w:rPr>
                <w:iCs/>
                <w:lang w:val="en-US"/>
              </w:rPr>
              <w:t xml:space="preserve"> HR Planning Notebook 1.4</w:t>
            </w:r>
            <w:r w:rsidR="005D0EFB">
              <w:rPr>
                <w:iCs/>
                <w:lang w:val="en-US"/>
              </w:rPr>
              <w:t>—</w:t>
            </w:r>
            <w:r w:rsidRPr="00BE06BA">
              <w:rPr>
                <w:iCs/>
                <w:lang w:val="en-US"/>
              </w:rPr>
              <w:t>Creating Organizational Values</w:t>
            </w:r>
            <w:r w:rsidRPr="007D2CA1">
              <w:rPr>
                <w:iCs/>
                <w:lang w:val="en-US"/>
              </w:rPr>
              <w:t>,</w:t>
            </w:r>
            <w:r w:rsidRPr="00BE06BA">
              <w:rPr>
                <w:iCs/>
                <w:lang w:val="en-US"/>
              </w:rPr>
              <w:t xml:space="preserve"> give the students </w:t>
            </w:r>
            <w:r w:rsidR="00A457F5" w:rsidRPr="007D2CA1">
              <w:rPr>
                <w:iCs/>
                <w:lang w:val="en-US"/>
              </w:rPr>
              <w:t>10-15 minutes</w:t>
            </w:r>
            <w:r w:rsidRPr="007D2CA1">
              <w:rPr>
                <w:iCs/>
                <w:lang w:val="en-US"/>
              </w:rPr>
              <w:t xml:space="preserve"> to develop</w:t>
            </w:r>
            <w:r w:rsidRPr="00BE06BA">
              <w:rPr>
                <w:iCs/>
                <w:lang w:val="en-US"/>
              </w:rPr>
              <w:t xml:space="preserve"> a new values statement for their school. </w:t>
            </w:r>
          </w:p>
          <w:p w14:paraId="7063E8A9" w14:textId="77777777" w:rsidR="00D676C2" w:rsidRDefault="00D676C2" w:rsidP="00CB2281">
            <w:pPr>
              <w:rPr>
                <w:iCs/>
                <w:lang w:val="en-US"/>
              </w:rPr>
            </w:pPr>
          </w:p>
          <w:p w14:paraId="43E18797" w14:textId="77777777" w:rsidR="00D676C2" w:rsidRPr="00BE06BA" w:rsidRDefault="00D676C2" w:rsidP="00CB2281">
            <w:pPr>
              <w:rPr>
                <w:iCs/>
                <w:lang w:val="en-US"/>
              </w:rPr>
            </w:pPr>
          </w:p>
          <w:p w14:paraId="3E1B90C9" w14:textId="77777777" w:rsidR="00CB2281" w:rsidRPr="00BE06BA" w:rsidRDefault="00E52D21" w:rsidP="00CB2281">
            <w:pPr>
              <w:rPr>
                <w:iCs/>
                <w:lang w:val="en-US"/>
              </w:rPr>
            </w:pPr>
            <w:r w:rsidRPr="00FF6945">
              <w:rPr>
                <w:i/>
                <w:iCs/>
                <w:lang w:val="en-US"/>
              </w:rPr>
              <w:t>Note:</w:t>
            </w:r>
            <w:r w:rsidR="00DC123C" w:rsidRPr="00BE06BA">
              <w:rPr>
                <w:iCs/>
                <w:lang w:val="en-US"/>
              </w:rPr>
              <w:t xml:space="preserve"> </w:t>
            </w:r>
            <w:r w:rsidR="003054B0">
              <w:rPr>
                <w:iCs/>
                <w:lang w:val="en-US"/>
              </w:rPr>
              <w:t>C</w:t>
            </w:r>
            <w:r w:rsidR="00CB2281" w:rsidRPr="00BE06BA">
              <w:rPr>
                <w:iCs/>
                <w:lang w:val="en-US"/>
              </w:rPr>
              <w:t xml:space="preserve">onsensus on a values statement will not materialize in this time, </w:t>
            </w:r>
            <w:r w:rsidR="003054B0">
              <w:rPr>
                <w:iCs/>
                <w:lang w:val="en-US"/>
              </w:rPr>
              <w:t>so</w:t>
            </w:r>
            <w:r w:rsidR="00CB2281" w:rsidRPr="00BE06BA">
              <w:rPr>
                <w:iCs/>
                <w:lang w:val="en-US"/>
              </w:rPr>
              <w:t xml:space="preserve"> this is an important lesson to the students about the difficulty in articulating </w:t>
            </w:r>
            <w:r w:rsidR="003054B0">
              <w:rPr>
                <w:iCs/>
                <w:lang w:val="en-US"/>
              </w:rPr>
              <w:t>a values statement</w:t>
            </w:r>
            <w:r w:rsidR="00CB2281" w:rsidRPr="00BE06BA">
              <w:rPr>
                <w:iCs/>
                <w:lang w:val="en-US"/>
              </w:rPr>
              <w:t xml:space="preserve"> that will serve an organization.</w:t>
            </w:r>
          </w:p>
          <w:p w14:paraId="428E3C32" w14:textId="77777777" w:rsidR="00CB2281" w:rsidRDefault="00CB2281" w:rsidP="00CB2281">
            <w:pPr>
              <w:rPr>
                <w:iCs/>
                <w:lang w:val="en-US"/>
              </w:rPr>
            </w:pPr>
          </w:p>
          <w:p w14:paraId="65A82773" w14:textId="77777777" w:rsidR="00DB66F9" w:rsidRPr="00BE06BA" w:rsidRDefault="00DB66F9" w:rsidP="00CB2281">
            <w:pPr>
              <w:rPr>
                <w:iCs/>
                <w:lang w:val="en-US"/>
              </w:rPr>
            </w:pPr>
          </w:p>
          <w:p w14:paraId="7EFE4615" w14:textId="77777777" w:rsidR="00CB2281" w:rsidRPr="00BE06BA" w:rsidRDefault="00CB2281" w:rsidP="00CB2281">
            <w:pPr>
              <w:rPr>
                <w:iCs/>
                <w:lang w:val="en-US"/>
              </w:rPr>
            </w:pPr>
            <w:r w:rsidRPr="00BE06BA">
              <w:rPr>
                <w:i/>
                <w:iCs/>
                <w:lang w:val="en-US"/>
              </w:rPr>
              <w:t>Using</w:t>
            </w:r>
            <w:r w:rsidRPr="00BE06BA">
              <w:rPr>
                <w:iCs/>
                <w:lang w:val="en-US"/>
              </w:rPr>
              <w:t xml:space="preserve"> HR Planning Notebook 1.5</w:t>
            </w:r>
            <w:r w:rsidR="005D0EFB">
              <w:rPr>
                <w:iCs/>
                <w:lang w:val="en-US"/>
              </w:rPr>
              <w:t>—</w:t>
            </w:r>
            <w:r w:rsidRPr="00BE06BA">
              <w:rPr>
                <w:iCs/>
                <w:lang w:val="en-US"/>
              </w:rPr>
              <w:t>Examples of Hard Objectives, explain to the students the difference between hard and soft goals. Generally</w:t>
            </w:r>
            <w:r w:rsidR="00AC34E3">
              <w:rPr>
                <w:iCs/>
                <w:lang w:val="en-US"/>
              </w:rPr>
              <w:t>,</w:t>
            </w:r>
            <w:r w:rsidRPr="00BE06BA">
              <w:rPr>
                <w:iCs/>
                <w:lang w:val="en-US"/>
              </w:rPr>
              <w:t xml:space="preserve"> </w:t>
            </w:r>
            <w:r w:rsidR="00E52D21" w:rsidRPr="00FF6945">
              <w:rPr>
                <w:i/>
                <w:iCs/>
                <w:lang w:val="en-US"/>
              </w:rPr>
              <w:t>hard goals</w:t>
            </w:r>
            <w:r w:rsidRPr="00BE06BA">
              <w:rPr>
                <w:iCs/>
                <w:lang w:val="en-US"/>
              </w:rPr>
              <w:t xml:space="preserve"> are measurable or more quantitative, whereas </w:t>
            </w:r>
            <w:r w:rsidR="00E52D21" w:rsidRPr="00FF6945">
              <w:rPr>
                <w:i/>
                <w:iCs/>
                <w:lang w:val="en-US"/>
              </w:rPr>
              <w:t>soft goals</w:t>
            </w:r>
            <w:r w:rsidRPr="00BE06BA">
              <w:rPr>
                <w:iCs/>
                <w:lang w:val="en-US"/>
              </w:rPr>
              <w:t xml:space="preserve"> are not easily measured and are </w:t>
            </w:r>
            <w:r w:rsidR="003C5D16" w:rsidRPr="00BE06BA">
              <w:rPr>
                <w:iCs/>
                <w:lang w:val="en-US"/>
              </w:rPr>
              <w:t>q</w:t>
            </w:r>
            <w:r w:rsidRPr="00BE06BA">
              <w:rPr>
                <w:iCs/>
                <w:lang w:val="en-US"/>
              </w:rPr>
              <w:t>ualitative in nature.</w:t>
            </w:r>
          </w:p>
          <w:p w14:paraId="7BD395A0" w14:textId="77777777" w:rsidR="00723625" w:rsidRDefault="00723625">
            <w:pPr>
              <w:rPr>
                <w:b/>
                <w:lang w:val="en-US"/>
              </w:rPr>
            </w:pPr>
          </w:p>
          <w:p w14:paraId="7F202105" w14:textId="77777777" w:rsidR="003578E6" w:rsidRPr="00BE06BA" w:rsidRDefault="003578E6">
            <w:pPr>
              <w:rPr>
                <w:b/>
                <w:lang w:val="en-US"/>
              </w:rPr>
            </w:pPr>
          </w:p>
          <w:p w14:paraId="0E9FAD70" w14:textId="77777777" w:rsidR="0092380E" w:rsidRPr="00BE06BA" w:rsidRDefault="0092380E" w:rsidP="00B00519">
            <w:pPr>
              <w:rPr>
                <w:iCs/>
                <w:lang w:val="en-US"/>
              </w:rPr>
            </w:pPr>
          </w:p>
          <w:p w14:paraId="1ECD5577" w14:textId="77777777" w:rsidR="0092380E" w:rsidRPr="00BE06BA" w:rsidRDefault="0092380E" w:rsidP="0092380E">
            <w:pPr>
              <w:rPr>
                <w:iCs/>
                <w:sz w:val="23"/>
                <w:lang w:val="en-US"/>
              </w:rPr>
            </w:pPr>
            <w:r w:rsidRPr="00BE06BA">
              <w:rPr>
                <w:iCs/>
                <w:lang w:val="en-US"/>
              </w:rPr>
              <w:t>Most strategy text</w:t>
            </w:r>
            <w:r w:rsidR="001B165C">
              <w:rPr>
                <w:iCs/>
                <w:lang w:val="en-US"/>
              </w:rPr>
              <w:t>s</w:t>
            </w:r>
            <w:r w:rsidRPr="00BE06BA">
              <w:rPr>
                <w:iCs/>
                <w:lang w:val="en-US"/>
              </w:rPr>
              <w:t xml:space="preserve"> </w:t>
            </w:r>
            <w:r w:rsidR="00CC2E9F" w:rsidRPr="00BE06BA">
              <w:rPr>
                <w:iCs/>
                <w:lang w:val="en-US"/>
              </w:rPr>
              <w:t>suggest</w:t>
            </w:r>
            <w:r w:rsidRPr="00BE06BA">
              <w:rPr>
                <w:iCs/>
                <w:lang w:val="en-US"/>
              </w:rPr>
              <w:t xml:space="preserve"> there are only </w:t>
            </w:r>
            <w:r w:rsidR="00BB790F">
              <w:rPr>
                <w:iCs/>
                <w:lang w:val="en-US"/>
              </w:rPr>
              <w:t>three</w:t>
            </w:r>
            <w:r w:rsidRPr="00BE06BA">
              <w:rPr>
                <w:iCs/>
                <w:lang w:val="en-US"/>
              </w:rPr>
              <w:t xml:space="preserve"> competitive positions; cost</w:t>
            </w:r>
            <w:r w:rsidR="00BB790F">
              <w:rPr>
                <w:iCs/>
                <w:lang w:val="en-US"/>
              </w:rPr>
              <w:t>,</w:t>
            </w:r>
            <w:r w:rsidRPr="00BE06BA">
              <w:rPr>
                <w:iCs/>
                <w:lang w:val="en-US"/>
              </w:rPr>
              <w:t xml:space="preserve"> differentiation</w:t>
            </w:r>
            <w:r w:rsidR="00BB790F">
              <w:rPr>
                <w:iCs/>
                <w:lang w:val="en-US"/>
              </w:rPr>
              <w:t>,</w:t>
            </w:r>
            <w:r w:rsidRPr="00BE06BA">
              <w:rPr>
                <w:iCs/>
                <w:lang w:val="en-US"/>
              </w:rPr>
              <w:t xml:space="preserve"> and focus. Porter provides two additional hybrid strategies.</w:t>
            </w:r>
          </w:p>
          <w:p w14:paraId="46547D6A" w14:textId="77777777" w:rsidR="0092380E" w:rsidRPr="00BE06BA" w:rsidRDefault="0092380E" w:rsidP="00B00519">
            <w:pPr>
              <w:rPr>
                <w:iCs/>
                <w:lang w:val="en-US"/>
              </w:rPr>
            </w:pPr>
          </w:p>
          <w:p w14:paraId="325C146A" w14:textId="04191A07" w:rsidR="003F75E8" w:rsidRDefault="0074749E" w:rsidP="003F75E8">
            <w:pPr>
              <w:rPr>
                <w:iCs/>
                <w:lang w:val="en-US"/>
              </w:rPr>
            </w:pPr>
            <w:r w:rsidRPr="0074749E">
              <w:rPr>
                <w:i/>
                <w:iCs/>
                <w:lang w:val="en-US"/>
              </w:rPr>
              <w:t>Note:</w:t>
            </w:r>
            <w:r w:rsidR="00B00519" w:rsidRPr="00BE06BA">
              <w:rPr>
                <w:iCs/>
                <w:lang w:val="en-US"/>
              </w:rPr>
              <w:t xml:space="preserve"> It is important to reinforce with the students that the strategy implementation phase often receives the least attention because </w:t>
            </w:r>
            <w:r w:rsidR="00EC7831" w:rsidRPr="00BE06BA">
              <w:rPr>
                <w:iCs/>
                <w:lang w:val="en-US"/>
              </w:rPr>
              <w:t>managers</w:t>
            </w:r>
            <w:r w:rsidR="00B00519" w:rsidRPr="00BE06BA">
              <w:rPr>
                <w:iCs/>
                <w:lang w:val="en-US"/>
              </w:rPr>
              <w:t xml:space="preserve"> assume the plan will just</w:t>
            </w:r>
            <w:r w:rsidR="005249F5">
              <w:rPr>
                <w:iCs/>
                <w:lang w:val="en-US"/>
              </w:rPr>
              <w:t xml:space="preserve"> </w:t>
            </w:r>
            <w:r w:rsidR="003F75E8" w:rsidRPr="00BE06BA">
              <w:rPr>
                <w:iCs/>
                <w:lang w:val="en-US"/>
              </w:rPr>
              <w:t>implement itself. The “actionable” items of the strategic implementation process include</w:t>
            </w:r>
            <w:r w:rsidR="00A13EC3" w:rsidRPr="00BE06BA">
              <w:rPr>
                <w:iCs/>
                <w:lang w:val="en-US"/>
              </w:rPr>
              <w:t xml:space="preserve"> </w:t>
            </w:r>
            <w:r w:rsidR="003F75E8" w:rsidRPr="00BE06BA">
              <w:rPr>
                <w:iCs/>
                <w:lang w:val="en-US"/>
              </w:rPr>
              <w:t xml:space="preserve">the program and procedures. These need to be logically determined so that they are sequenced correctly. </w:t>
            </w:r>
          </w:p>
          <w:p w14:paraId="1187F63C" w14:textId="77777777" w:rsidR="00D676C2" w:rsidRDefault="00D676C2" w:rsidP="003F75E8">
            <w:pPr>
              <w:rPr>
                <w:iCs/>
                <w:lang w:val="en-US"/>
              </w:rPr>
            </w:pPr>
          </w:p>
          <w:p w14:paraId="27FE1977" w14:textId="77777777" w:rsidR="00F36364" w:rsidRPr="00BE06BA" w:rsidRDefault="00F36364" w:rsidP="003F75E8">
            <w:pPr>
              <w:rPr>
                <w:iCs/>
                <w:lang w:val="en-US"/>
              </w:rPr>
            </w:pPr>
          </w:p>
          <w:p w14:paraId="5A23B083" w14:textId="77777777" w:rsidR="00997868" w:rsidRDefault="003F75E8" w:rsidP="003F75E8">
            <w:pPr>
              <w:rPr>
                <w:i/>
                <w:iCs/>
                <w:lang w:val="en-US"/>
              </w:rPr>
            </w:pPr>
            <w:r w:rsidRPr="00BE06BA">
              <w:rPr>
                <w:i/>
                <w:iCs/>
                <w:lang w:val="en-US"/>
              </w:rPr>
              <w:t>Learning Activity</w:t>
            </w:r>
          </w:p>
          <w:p w14:paraId="263779F8" w14:textId="77777777" w:rsidR="003F75E8" w:rsidRPr="00BE06BA" w:rsidRDefault="003F75E8" w:rsidP="003F75E8">
            <w:pPr>
              <w:rPr>
                <w:iCs/>
                <w:lang w:val="en-US"/>
              </w:rPr>
            </w:pPr>
            <w:r w:rsidRPr="00BE06BA">
              <w:rPr>
                <w:iCs/>
                <w:lang w:val="en-US"/>
              </w:rPr>
              <w:lastRenderedPageBreak/>
              <w:t xml:space="preserve">Divide students into </w:t>
            </w:r>
            <w:r w:rsidR="00A457F5" w:rsidRPr="00BB790F">
              <w:rPr>
                <w:iCs/>
                <w:lang w:val="en-US"/>
              </w:rPr>
              <w:t xml:space="preserve">groups of </w:t>
            </w:r>
            <w:r w:rsidR="00BB790F">
              <w:rPr>
                <w:iCs/>
                <w:lang w:val="en-US"/>
              </w:rPr>
              <w:t>five</w:t>
            </w:r>
            <w:r w:rsidR="008D02F7">
              <w:rPr>
                <w:iCs/>
                <w:lang w:val="en-US"/>
              </w:rPr>
              <w:t xml:space="preserve"> and have them</w:t>
            </w:r>
            <w:r w:rsidR="00BB790F">
              <w:rPr>
                <w:iCs/>
                <w:lang w:val="en-US"/>
              </w:rPr>
              <w:t xml:space="preserve"> review one of the five</w:t>
            </w:r>
            <w:r w:rsidRPr="00BE06BA">
              <w:rPr>
                <w:iCs/>
                <w:lang w:val="en-US"/>
              </w:rPr>
              <w:t xml:space="preserve"> competitive strategies</w:t>
            </w:r>
            <w:r w:rsidR="008D02F7">
              <w:rPr>
                <w:iCs/>
                <w:lang w:val="en-US"/>
              </w:rPr>
              <w:t xml:space="preserve"> listed</w:t>
            </w:r>
            <w:r w:rsidRPr="00D368EF">
              <w:rPr>
                <w:iCs/>
                <w:lang w:val="en-US"/>
              </w:rPr>
              <w:t>.</w:t>
            </w:r>
            <w:r w:rsidRPr="00BE06BA">
              <w:rPr>
                <w:iCs/>
                <w:lang w:val="en-US"/>
              </w:rPr>
              <w:t xml:space="preserve"> Each student </w:t>
            </w:r>
            <w:r w:rsidR="0052656C">
              <w:rPr>
                <w:iCs/>
                <w:lang w:val="en-US"/>
              </w:rPr>
              <w:t xml:space="preserve">will </w:t>
            </w:r>
            <w:r w:rsidRPr="00BE06BA">
              <w:rPr>
                <w:iCs/>
                <w:lang w:val="en-US"/>
              </w:rPr>
              <w:t xml:space="preserve">identify the example </w:t>
            </w:r>
            <w:r w:rsidR="00FE0042">
              <w:rPr>
                <w:iCs/>
                <w:lang w:val="en-US"/>
              </w:rPr>
              <w:t xml:space="preserve">in the chapter </w:t>
            </w:r>
            <w:r w:rsidRPr="00BE06BA">
              <w:rPr>
                <w:iCs/>
                <w:lang w:val="en-US"/>
              </w:rPr>
              <w:t xml:space="preserve">and/or </w:t>
            </w:r>
            <w:r w:rsidR="008D02F7">
              <w:rPr>
                <w:iCs/>
                <w:lang w:val="en-US"/>
              </w:rPr>
              <w:t>his or her</w:t>
            </w:r>
            <w:r w:rsidRPr="00BE06BA">
              <w:rPr>
                <w:iCs/>
                <w:lang w:val="en-US"/>
              </w:rPr>
              <w:t xml:space="preserve"> own example of this type of business strategy with a real company. Each student </w:t>
            </w:r>
            <w:r w:rsidR="0052656C">
              <w:rPr>
                <w:iCs/>
                <w:lang w:val="en-US"/>
              </w:rPr>
              <w:t xml:space="preserve">should </w:t>
            </w:r>
            <w:r w:rsidRPr="00BE06BA">
              <w:rPr>
                <w:iCs/>
                <w:lang w:val="en-US"/>
              </w:rPr>
              <w:t>explain the strategy and example to each of th</w:t>
            </w:r>
            <w:r w:rsidR="008D02F7">
              <w:rPr>
                <w:iCs/>
                <w:lang w:val="en-US"/>
              </w:rPr>
              <w:t>e</w:t>
            </w:r>
            <w:r w:rsidRPr="00BE06BA">
              <w:rPr>
                <w:iCs/>
                <w:lang w:val="en-US"/>
              </w:rPr>
              <w:t xml:space="preserve"> group members.</w:t>
            </w:r>
          </w:p>
          <w:p w14:paraId="394ED38B" w14:textId="77777777" w:rsidR="0052656C" w:rsidRDefault="0052656C" w:rsidP="003F75E8">
            <w:pPr>
              <w:pStyle w:val="Header"/>
              <w:tabs>
                <w:tab w:val="clear" w:pos="4320"/>
                <w:tab w:val="clear" w:pos="8640"/>
              </w:tabs>
              <w:rPr>
                <w:lang w:val="en-US"/>
              </w:rPr>
            </w:pPr>
          </w:p>
          <w:p w14:paraId="20165B08" w14:textId="77777777" w:rsidR="00F36364" w:rsidRDefault="00F36364" w:rsidP="003F75E8">
            <w:pPr>
              <w:rPr>
                <w:lang w:val="en-US"/>
              </w:rPr>
            </w:pPr>
          </w:p>
          <w:p w14:paraId="14AF0C17" w14:textId="1DFB2C6F" w:rsidR="00F36EF8" w:rsidRDefault="00F36EF8" w:rsidP="003F75E8">
            <w:pPr>
              <w:rPr>
                <w:iCs/>
                <w:lang w:val="en-US"/>
              </w:rPr>
            </w:pPr>
            <w:r>
              <w:rPr>
                <w:iCs/>
                <w:lang w:val="en-US"/>
              </w:rPr>
              <w:t>Resource</w:t>
            </w:r>
            <w:r w:rsidR="005D0EFB">
              <w:rPr>
                <w:iCs/>
                <w:lang w:val="en-US"/>
              </w:rPr>
              <w:t>-b</w:t>
            </w:r>
            <w:r>
              <w:rPr>
                <w:iCs/>
                <w:lang w:val="en-US"/>
              </w:rPr>
              <w:t>ased View</w:t>
            </w:r>
          </w:p>
          <w:p w14:paraId="1A6F7B17" w14:textId="77777777" w:rsidR="00474102" w:rsidRPr="00FF7EBD" w:rsidRDefault="00474102" w:rsidP="003F75E8">
            <w:pPr>
              <w:rPr>
                <w:i/>
                <w:iCs/>
                <w:lang w:val="en-US"/>
              </w:rPr>
            </w:pPr>
            <w:r>
              <w:rPr>
                <w:i/>
                <w:iCs/>
                <w:lang w:val="en-US"/>
              </w:rPr>
              <w:t>Ask Students:</w:t>
            </w:r>
          </w:p>
          <w:p w14:paraId="41D1E5B1" w14:textId="77777777" w:rsidR="003F75E8" w:rsidRDefault="003F75E8" w:rsidP="003F75E8">
            <w:pPr>
              <w:rPr>
                <w:iCs/>
                <w:lang w:val="en-US"/>
              </w:rPr>
            </w:pPr>
            <w:r w:rsidRPr="00BE06BA">
              <w:rPr>
                <w:iCs/>
                <w:lang w:val="en-US"/>
              </w:rPr>
              <w:t xml:space="preserve">What are the </w:t>
            </w:r>
            <w:r w:rsidR="008D02F7">
              <w:rPr>
                <w:iCs/>
                <w:lang w:val="en-US"/>
              </w:rPr>
              <w:t>four</w:t>
            </w:r>
            <w:r w:rsidRPr="00BE06BA">
              <w:rPr>
                <w:iCs/>
                <w:lang w:val="en-US"/>
              </w:rPr>
              <w:t xml:space="preserve"> criteria that lead to competitive advantage</w:t>
            </w:r>
            <w:r w:rsidR="008D02F7">
              <w:rPr>
                <w:iCs/>
                <w:lang w:val="en-US"/>
              </w:rPr>
              <w:t>?</w:t>
            </w:r>
          </w:p>
          <w:p w14:paraId="2C6583F4" w14:textId="47E4541F" w:rsidR="00CE4779" w:rsidRPr="00FF7EBD" w:rsidRDefault="00CE4779" w:rsidP="003F75E8">
            <w:pPr>
              <w:rPr>
                <w:i/>
                <w:iCs/>
                <w:lang w:val="en-US"/>
              </w:rPr>
            </w:pPr>
            <w:r>
              <w:rPr>
                <w:i/>
                <w:iCs/>
                <w:lang w:val="en-US"/>
              </w:rPr>
              <w:t>Ans</w:t>
            </w:r>
            <w:r w:rsidR="0074749E">
              <w:rPr>
                <w:i/>
                <w:iCs/>
                <w:lang w:val="en-US"/>
              </w:rPr>
              <w:t>.</w:t>
            </w:r>
          </w:p>
          <w:p w14:paraId="4D83FA83" w14:textId="77777777" w:rsidR="003F75E8" w:rsidRPr="00BE06BA" w:rsidRDefault="005D0EFB" w:rsidP="00C15538">
            <w:pPr>
              <w:tabs>
                <w:tab w:val="left" w:pos="720"/>
              </w:tabs>
              <w:ind w:left="720" w:hanging="360"/>
              <w:rPr>
                <w:lang w:val="en-US"/>
              </w:rPr>
            </w:pPr>
            <w:r>
              <w:rPr>
                <w:lang w:val="en-US"/>
              </w:rPr>
              <w:t>1.</w:t>
            </w:r>
            <w:r w:rsidR="00C15538" w:rsidRPr="00BE06BA">
              <w:rPr>
                <w:lang w:val="en-US"/>
              </w:rPr>
              <w:tab/>
            </w:r>
            <w:r w:rsidR="003F75E8" w:rsidRPr="00BE06BA">
              <w:rPr>
                <w:iCs/>
                <w:lang w:val="en-US"/>
              </w:rPr>
              <w:t>Are the resources and capabilities valuable to the firm?</w:t>
            </w:r>
          </w:p>
          <w:p w14:paraId="5B2E4962" w14:textId="77777777" w:rsidR="00AE4818" w:rsidRPr="00BE06BA" w:rsidRDefault="005D0EFB" w:rsidP="00C15538">
            <w:pPr>
              <w:tabs>
                <w:tab w:val="left" w:pos="720"/>
              </w:tabs>
              <w:ind w:left="720" w:hanging="360"/>
              <w:rPr>
                <w:iCs/>
                <w:lang w:val="en-US"/>
              </w:rPr>
            </w:pPr>
            <w:r>
              <w:rPr>
                <w:iCs/>
                <w:lang w:val="en-US"/>
              </w:rPr>
              <w:t>2.</w:t>
            </w:r>
            <w:r w:rsidR="00C15538" w:rsidRPr="00BE06BA">
              <w:rPr>
                <w:iCs/>
                <w:lang w:val="en-US"/>
              </w:rPr>
              <w:tab/>
            </w:r>
            <w:r w:rsidR="003F75E8" w:rsidRPr="00BE06BA">
              <w:rPr>
                <w:iCs/>
                <w:lang w:val="en-US"/>
              </w:rPr>
              <w:t xml:space="preserve">Are </w:t>
            </w:r>
            <w:r w:rsidR="000417E8" w:rsidRPr="00BE06BA">
              <w:rPr>
                <w:iCs/>
                <w:lang w:val="en-US"/>
              </w:rPr>
              <w:t>they</w:t>
            </w:r>
            <w:r w:rsidR="003F75E8" w:rsidRPr="00BE06BA">
              <w:rPr>
                <w:iCs/>
                <w:lang w:val="en-US"/>
              </w:rPr>
              <w:t xml:space="preserve"> rare</w:t>
            </w:r>
            <w:r w:rsidR="000417E8" w:rsidRPr="00BE06BA">
              <w:rPr>
                <w:iCs/>
                <w:lang w:val="en-US"/>
              </w:rPr>
              <w:t>?</w:t>
            </w:r>
          </w:p>
          <w:p w14:paraId="19C20D9E" w14:textId="1D7C1323" w:rsidR="00B87669" w:rsidRPr="00C15538" w:rsidRDefault="005D0EFB" w:rsidP="00C15538">
            <w:pPr>
              <w:tabs>
                <w:tab w:val="left" w:pos="720"/>
              </w:tabs>
              <w:autoSpaceDE w:val="0"/>
              <w:autoSpaceDN w:val="0"/>
              <w:adjustRightInd w:val="0"/>
              <w:snapToGrid w:val="0"/>
              <w:ind w:left="720" w:hanging="360"/>
              <w:rPr>
                <w:iCs/>
                <w:lang w:val="en-US"/>
              </w:rPr>
            </w:pPr>
            <w:r>
              <w:rPr>
                <w:iCs/>
                <w:lang w:val="en-US"/>
              </w:rPr>
              <w:t>3.</w:t>
            </w:r>
            <w:r w:rsidR="00C15538" w:rsidRPr="00BE06BA">
              <w:rPr>
                <w:iCs/>
                <w:lang w:val="en-US"/>
              </w:rPr>
              <w:tab/>
            </w:r>
            <w:r w:rsidR="00B87669" w:rsidRPr="00C15538">
              <w:rPr>
                <w:iCs/>
                <w:lang w:val="en-US"/>
              </w:rPr>
              <w:t>Are they inimitable (they cannot easily be copied by competitors)?</w:t>
            </w:r>
          </w:p>
          <w:p w14:paraId="44913825" w14:textId="77777777" w:rsidR="00B87669" w:rsidRPr="00BE06BA" w:rsidRDefault="005D0EFB" w:rsidP="00C15538">
            <w:pPr>
              <w:pStyle w:val="Header"/>
              <w:tabs>
                <w:tab w:val="clear" w:pos="4320"/>
                <w:tab w:val="clear" w:pos="8640"/>
                <w:tab w:val="left" w:pos="720"/>
              </w:tabs>
              <w:ind w:left="720" w:hanging="360"/>
              <w:rPr>
                <w:lang w:val="en-US"/>
              </w:rPr>
            </w:pPr>
            <w:r>
              <w:rPr>
                <w:lang w:val="en-US"/>
              </w:rPr>
              <w:t>4.</w:t>
            </w:r>
            <w:r w:rsidR="00C15538" w:rsidRPr="00BE06BA">
              <w:rPr>
                <w:lang w:val="en-US"/>
              </w:rPr>
              <w:tab/>
            </w:r>
            <w:r w:rsidR="003E635D">
              <w:rPr>
                <w:iCs/>
                <w:lang w:val="en-US"/>
              </w:rPr>
              <w:t>Can t</w:t>
            </w:r>
            <w:r w:rsidR="00B87669" w:rsidRPr="00BE06BA">
              <w:rPr>
                <w:iCs/>
                <w:lang w:val="en-US"/>
              </w:rPr>
              <w:t>hey be organized by the firm (the firm can explore the resources)</w:t>
            </w:r>
            <w:r w:rsidR="003E635D">
              <w:rPr>
                <w:iCs/>
                <w:lang w:val="en-US"/>
              </w:rPr>
              <w:t>?</w:t>
            </w:r>
          </w:p>
          <w:p w14:paraId="1223C3CD" w14:textId="77777777" w:rsidR="0052656C" w:rsidRDefault="0052656C" w:rsidP="00AE4818">
            <w:pPr>
              <w:rPr>
                <w:lang w:val="en-US"/>
              </w:rPr>
            </w:pPr>
          </w:p>
          <w:p w14:paraId="011B5995" w14:textId="77777777" w:rsidR="00CD2529" w:rsidRPr="00BE06BA" w:rsidRDefault="00CD2529" w:rsidP="00AE4818">
            <w:pPr>
              <w:rPr>
                <w:lang w:val="en-US"/>
              </w:rPr>
            </w:pPr>
          </w:p>
          <w:p w14:paraId="11484EE5" w14:textId="77777777" w:rsidR="00CD4F68" w:rsidRPr="00BE06BA" w:rsidRDefault="00CD2529" w:rsidP="00AE4818">
            <w:pPr>
              <w:rPr>
                <w:lang w:val="en-US"/>
              </w:rPr>
            </w:pPr>
            <w:r>
              <w:rPr>
                <w:i/>
                <w:lang w:val="en-US"/>
              </w:rPr>
              <w:t>Learning Activity</w:t>
            </w:r>
          </w:p>
          <w:p w14:paraId="1E076FA7" w14:textId="77777777" w:rsidR="00B86E14" w:rsidRDefault="00B224CE" w:rsidP="003F75E8">
            <w:pPr>
              <w:rPr>
                <w:i/>
                <w:iCs/>
                <w:lang w:val="en-US"/>
              </w:rPr>
            </w:pPr>
            <w:r>
              <w:rPr>
                <w:i/>
                <w:iCs/>
                <w:lang w:val="en-US"/>
              </w:rPr>
              <w:t>Ask Students</w:t>
            </w:r>
            <w:r w:rsidR="003F75E8" w:rsidRPr="00BE06BA">
              <w:rPr>
                <w:i/>
                <w:iCs/>
                <w:lang w:val="en-US"/>
              </w:rPr>
              <w:t>:</w:t>
            </w:r>
          </w:p>
          <w:p w14:paraId="1E530B16" w14:textId="77777777" w:rsidR="003F75E8" w:rsidRPr="00BE06BA" w:rsidRDefault="00B224CE" w:rsidP="003F75E8">
            <w:pPr>
              <w:rPr>
                <w:i/>
                <w:iCs/>
                <w:lang w:val="en-US"/>
              </w:rPr>
            </w:pPr>
            <w:r>
              <w:rPr>
                <w:iCs/>
                <w:lang w:val="en-US"/>
              </w:rPr>
              <w:t>T</w:t>
            </w:r>
            <w:r w:rsidR="003F75E8" w:rsidRPr="00BE06BA">
              <w:rPr>
                <w:iCs/>
                <w:lang w:val="en-US"/>
              </w:rPr>
              <w:t>o brainstor</w:t>
            </w:r>
            <w:r w:rsidR="002D6F52" w:rsidRPr="00BE06BA">
              <w:rPr>
                <w:iCs/>
                <w:lang w:val="en-US"/>
              </w:rPr>
              <w:t>m if this list is comprehensive</w:t>
            </w:r>
            <w:r w:rsidR="0083492F">
              <w:rPr>
                <w:iCs/>
                <w:lang w:val="en-US"/>
              </w:rPr>
              <w:t xml:space="preserve"> </w:t>
            </w:r>
            <w:r w:rsidR="003F75E8" w:rsidRPr="00BE06BA">
              <w:rPr>
                <w:iCs/>
                <w:lang w:val="en-US"/>
              </w:rPr>
              <w:t>or</w:t>
            </w:r>
            <w:r w:rsidR="00CB1325">
              <w:rPr>
                <w:iCs/>
                <w:lang w:val="en-US"/>
              </w:rPr>
              <w:t xml:space="preserve"> </w:t>
            </w:r>
            <w:r w:rsidR="005415AE">
              <w:rPr>
                <w:iCs/>
                <w:lang w:val="en-US"/>
              </w:rPr>
              <w:t>if</w:t>
            </w:r>
            <w:r w:rsidR="00EE2F9C">
              <w:rPr>
                <w:iCs/>
                <w:lang w:val="en-US"/>
              </w:rPr>
              <w:t xml:space="preserve"> </w:t>
            </w:r>
            <w:r w:rsidR="005415AE">
              <w:rPr>
                <w:iCs/>
                <w:lang w:val="en-US"/>
              </w:rPr>
              <w:t xml:space="preserve">they </w:t>
            </w:r>
            <w:r w:rsidR="00CB1325">
              <w:rPr>
                <w:iCs/>
                <w:lang w:val="en-US"/>
              </w:rPr>
              <w:t>can suggest</w:t>
            </w:r>
            <w:r w:rsidR="003F75E8" w:rsidRPr="00BE06BA">
              <w:rPr>
                <w:iCs/>
                <w:lang w:val="en-US"/>
              </w:rPr>
              <w:t xml:space="preserve"> additional benefits of strategy formulation</w:t>
            </w:r>
            <w:r w:rsidR="00CB1325">
              <w:rPr>
                <w:iCs/>
                <w:lang w:val="en-US"/>
              </w:rPr>
              <w:t>.</w:t>
            </w:r>
            <w:r w:rsidR="003F75E8" w:rsidRPr="00BE06BA">
              <w:rPr>
                <w:i/>
                <w:iCs/>
                <w:lang w:val="en-US"/>
              </w:rPr>
              <w:t xml:space="preserve"> </w:t>
            </w:r>
          </w:p>
          <w:p w14:paraId="72DD09AB" w14:textId="77777777" w:rsidR="00723625" w:rsidRPr="00BE06BA" w:rsidRDefault="00723625">
            <w:pPr>
              <w:rPr>
                <w:b/>
                <w:lang w:val="en-US"/>
              </w:rPr>
            </w:pPr>
          </w:p>
          <w:p w14:paraId="24C8CFEF" w14:textId="77777777" w:rsidR="00F36364" w:rsidRDefault="00F36364" w:rsidP="00F1743D">
            <w:pPr>
              <w:rPr>
                <w:i/>
                <w:iCs/>
                <w:lang w:val="en-US"/>
              </w:rPr>
            </w:pPr>
          </w:p>
          <w:p w14:paraId="46DDC7C9" w14:textId="77777777" w:rsidR="0037561C" w:rsidRDefault="00BC025E" w:rsidP="00F1743D">
            <w:pPr>
              <w:rPr>
                <w:i/>
                <w:iCs/>
                <w:lang w:val="en-US"/>
              </w:rPr>
            </w:pPr>
            <w:r>
              <w:rPr>
                <w:i/>
                <w:iCs/>
                <w:lang w:val="en-US"/>
              </w:rPr>
              <w:t>Ask Students</w:t>
            </w:r>
            <w:r w:rsidR="0052656C">
              <w:rPr>
                <w:i/>
                <w:iCs/>
                <w:lang w:val="en-US"/>
              </w:rPr>
              <w:t>:</w:t>
            </w:r>
          </w:p>
          <w:p w14:paraId="45463A31" w14:textId="77777777" w:rsidR="00F1743D" w:rsidRPr="00BE06BA" w:rsidRDefault="00BC025E" w:rsidP="00F1743D">
            <w:pPr>
              <w:rPr>
                <w:iCs/>
                <w:lang w:val="en-US"/>
              </w:rPr>
            </w:pPr>
            <w:r>
              <w:rPr>
                <w:iCs/>
                <w:lang w:val="en-US"/>
              </w:rPr>
              <w:t xml:space="preserve">About </w:t>
            </w:r>
            <w:r w:rsidR="00F1743D" w:rsidRPr="00BE06BA">
              <w:rPr>
                <w:iCs/>
                <w:lang w:val="en-US"/>
              </w:rPr>
              <w:t xml:space="preserve">the </w:t>
            </w:r>
            <w:r w:rsidR="00735427" w:rsidRPr="00BE06BA">
              <w:rPr>
                <w:iCs/>
                <w:lang w:val="en-US"/>
              </w:rPr>
              <w:t>idea</w:t>
            </w:r>
            <w:r w:rsidR="00F1743D" w:rsidRPr="00BE06BA">
              <w:rPr>
                <w:iCs/>
                <w:lang w:val="en-US"/>
              </w:rPr>
              <w:t xml:space="preserve"> that everything does not always go as planned. These errors in strategic planning appear obvious, but they occur.</w:t>
            </w:r>
          </w:p>
          <w:p w14:paraId="32335147" w14:textId="77777777" w:rsidR="003B27A8" w:rsidRDefault="003B27A8" w:rsidP="00F1743D">
            <w:pPr>
              <w:rPr>
                <w:iCs/>
                <w:lang w:val="en-US"/>
              </w:rPr>
            </w:pPr>
          </w:p>
          <w:p w14:paraId="75C1E4B6" w14:textId="77777777" w:rsidR="00434E5A" w:rsidRPr="00BE06BA" w:rsidRDefault="00434E5A" w:rsidP="00F1743D">
            <w:pPr>
              <w:rPr>
                <w:iCs/>
                <w:lang w:val="en-US"/>
              </w:rPr>
            </w:pPr>
          </w:p>
          <w:p w14:paraId="2A7004BE" w14:textId="3BF6F271" w:rsidR="0052656C" w:rsidRPr="00BE06BA" w:rsidRDefault="00F1743D" w:rsidP="00F1743D">
            <w:pPr>
              <w:rPr>
                <w:iCs/>
                <w:lang w:val="en-US"/>
              </w:rPr>
            </w:pPr>
            <w:r w:rsidRPr="00BE06BA">
              <w:rPr>
                <w:i/>
                <w:iCs/>
                <w:lang w:val="en-US"/>
              </w:rPr>
              <w:t>Review</w:t>
            </w:r>
            <w:r w:rsidRPr="00BE06BA">
              <w:rPr>
                <w:iCs/>
                <w:lang w:val="en-US"/>
              </w:rPr>
              <w:t xml:space="preserve"> Figure 1.3</w:t>
            </w:r>
            <w:r w:rsidR="005D0EFB">
              <w:rPr>
                <w:iCs/>
                <w:lang w:val="en-US"/>
              </w:rPr>
              <w:t>—</w:t>
            </w:r>
            <w:r w:rsidRPr="00BE06BA">
              <w:rPr>
                <w:iCs/>
                <w:lang w:val="en-US"/>
              </w:rPr>
              <w:t xml:space="preserve">An Overview of the Organization of the </w:t>
            </w:r>
            <w:r w:rsidR="002F7281">
              <w:rPr>
                <w:iCs/>
                <w:lang w:val="en-US"/>
              </w:rPr>
              <w:t>T</w:t>
            </w:r>
            <w:r w:rsidRPr="00BE06BA">
              <w:rPr>
                <w:iCs/>
                <w:lang w:val="en-US"/>
              </w:rPr>
              <w:t>extbook</w:t>
            </w:r>
            <w:r w:rsidRPr="005415AE">
              <w:rPr>
                <w:iCs/>
                <w:lang w:val="en-US"/>
              </w:rPr>
              <w:t>.</w:t>
            </w:r>
            <w:r w:rsidRPr="00BE06BA">
              <w:rPr>
                <w:iCs/>
                <w:lang w:val="en-US"/>
              </w:rPr>
              <w:t xml:space="preserve"> This forms the framework for the </w:t>
            </w:r>
            <w:r w:rsidRPr="005415AE">
              <w:rPr>
                <w:i/>
                <w:iCs/>
                <w:lang w:val="en-US"/>
              </w:rPr>
              <w:t xml:space="preserve">Strategic Human Resources Planning </w:t>
            </w:r>
            <w:r w:rsidRPr="00BE06BA">
              <w:rPr>
                <w:iCs/>
                <w:lang w:val="en-US"/>
              </w:rPr>
              <w:t>course.</w:t>
            </w:r>
          </w:p>
          <w:p w14:paraId="2672B2C9" w14:textId="77777777" w:rsidR="00723625" w:rsidRPr="00BE06BA" w:rsidRDefault="00723625">
            <w:pPr>
              <w:rPr>
                <w:b/>
                <w:lang w:val="en-US"/>
              </w:rPr>
            </w:pPr>
          </w:p>
        </w:tc>
      </w:tr>
    </w:tbl>
    <w:p w14:paraId="00EFFEB3" w14:textId="77777777" w:rsidR="00F212F9" w:rsidRPr="00A04C21" w:rsidRDefault="00F212F9" w:rsidP="00FF7EBD">
      <w:pPr>
        <w:rPr>
          <w:b/>
          <w:i/>
          <w:lang w:val="en-US" w:eastAsia="en-CA"/>
        </w:rPr>
      </w:pPr>
      <w:r w:rsidRPr="00A04C21">
        <w:rPr>
          <w:b/>
          <w:i/>
          <w:lang w:val="en-US" w:eastAsia="en-CA"/>
        </w:rPr>
        <w:lastRenderedPageBreak/>
        <w:t>DISCUSSION QUESTIONS</w:t>
      </w:r>
    </w:p>
    <w:p w14:paraId="120ACF94" w14:textId="77777777" w:rsidR="00F212F9" w:rsidRPr="00AD3B64" w:rsidRDefault="00F212F9" w:rsidP="00FF7EBD">
      <w:pPr>
        <w:autoSpaceDE w:val="0"/>
        <w:autoSpaceDN w:val="0"/>
        <w:adjustRightInd w:val="0"/>
        <w:rPr>
          <w:lang w:val="en-US"/>
        </w:rPr>
      </w:pPr>
    </w:p>
    <w:p w14:paraId="43CA1D3C" w14:textId="77777777" w:rsidR="00F212F9" w:rsidRPr="00C15538" w:rsidRDefault="00C15538" w:rsidP="00C15538">
      <w:pPr>
        <w:autoSpaceDE w:val="0"/>
        <w:autoSpaceDN w:val="0"/>
        <w:adjustRightInd w:val="0"/>
        <w:ind w:left="720" w:hanging="360"/>
        <w:rPr>
          <w:lang w:val="en-US" w:eastAsia="en-CA"/>
        </w:rPr>
      </w:pPr>
      <w:r w:rsidRPr="00AD3B64">
        <w:rPr>
          <w:lang w:val="en-US" w:eastAsia="en-CA"/>
        </w:rPr>
        <w:lastRenderedPageBreak/>
        <w:t>1.</w:t>
      </w:r>
      <w:r w:rsidRPr="00AD3B64">
        <w:rPr>
          <w:lang w:val="en-US" w:eastAsia="en-CA"/>
        </w:rPr>
        <w:tab/>
      </w:r>
      <w:r w:rsidR="00FF7EBD" w:rsidRPr="00C15538">
        <w:rPr>
          <w:lang w:val="en-US" w:eastAsia="en-CA"/>
        </w:rPr>
        <w:t>Identify companies currently operating under these corporate strategies: restructuring—turnaround, divestiture, liquidation, and bankruptcy; and growth—incremental, international, and mergers and acquisitions.</w:t>
      </w:r>
    </w:p>
    <w:p w14:paraId="3BD05C2E" w14:textId="543EA680" w:rsidR="00FF7EBD" w:rsidRPr="00AD3B64" w:rsidRDefault="00AD3B64" w:rsidP="00FF7EBD">
      <w:pPr>
        <w:autoSpaceDE w:val="0"/>
        <w:autoSpaceDN w:val="0"/>
        <w:adjustRightInd w:val="0"/>
        <w:rPr>
          <w:b/>
        </w:rPr>
      </w:pPr>
      <w:r w:rsidRPr="00AD3B64">
        <w:rPr>
          <w:i/>
        </w:rPr>
        <w:t>Ans</w:t>
      </w:r>
      <w:r w:rsidR="0074749E">
        <w:rPr>
          <w:i/>
        </w:rPr>
        <w:t>.</w:t>
      </w:r>
    </w:p>
    <w:p w14:paraId="436D168B" w14:textId="77777777" w:rsidR="00F212F9" w:rsidRPr="00AD3B64" w:rsidRDefault="00F212F9" w:rsidP="00FF7EBD">
      <w:pPr>
        <w:autoSpaceDE w:val="0"/>
        <w:autoSpaceDN w:val="0"/>
        <w:adjustRightInd w:val="0"/>
      </w:pPr>
      <w:r w:rsidRPr="00AD3B64">
        <w:t>In Turnaround: Superior Cabinets: A strong comeback</w:t>
      </w:r>
    </w:p>
    <w:p w14:paraId="4B06B76D" w14:textId="77777777" w:rsidR="00F212F9" w:rsidRPr="00AD3B64" w:rsidRDefault="00F212F9" w:rsidP="00FF7EBD">
      <w:pPr>
        <w:autoSpaceDE w:val="0"/>
        <w:autoSpaceDN w:val="0"/>
        <w:adjustRightInd w:val="0"/>
      </w:pPr>
      <w:r w:rsidRPr="00AD3B64">
        <w:t>https://www.bdc.ca/en/articles-tools/business-strategy-planning/define-strategy/pages/turnaround-plan-how-company-did-it.aspx</w:t>
      </w:r>
      <w:r w:rsidR="005D0EFB">
        <w:t xml:space="preserve"> </w:t>
      </w:r>
    </w:p>
    <w:p w14:paraId="5BB79DC6" w14:textId="77777777" w:rsidR="00F212F9" w:rsidRPr="00AD3B64" w:rsidRDefault="00F212F9" w:rsidP="00FF7EBD">
      <w:pPr>
        <w:autoSpaceDE w:val="0"/>
        <w:autoSpaceDN w:val="0"/>
        <w:adjustRightInd w:val="0"/>
      </w:pPr>
    </w:p>
    <w:p w14:paraId="2E2C9238" w14:textId="77777777" w:rsidR="00F212F9" w:rsidRPr="00AD3B64" w:rsidRDefault="00F212F9" w:rsidP="00FF7EBD">
      <w:pPr>
        <w:autoSpaceDE w:val="0"/>
        <w:autoSpaceDN w:val="0"/>
        <w:adjustRightInd w:val="0"/>
      </w:pPr>
      <w:r w:rsidRPr="00AD3B64">
        <w:t xml:space="preserve">In Divestiture: Norges Bank Investment Management (NBIM), will shed all investments in oil and gas names. </w:t>
      </w:r>
    </w:p>
    <w:p w14:paraId="7EF22749" w14:textId="77777777" w:rsidR="00F212F9" w:rsidRPr="00AD3B64" w:rsidRDefault="00F212F9" w:rsidP="00FF7EBD">
      <w:pPr>
        <w:autoSpaceDE w:val="0"/>
        <w:autoSpaceDN w:val="0"/>
        <w:adjustRightInd w:val="0"/>
      </w:pPr>
      <w:r w:rsidRPr="00AD3B64">
        <w:t>http://business.financialpost.com/commodities/energy/divestment-by-worlds-largest-wealth-fund-would-be-us2-86b-hit-to-canadian-oil-and-gas</w:t>
      </w:r>
      <w:r w:rsidR="008A5FD8">
        <w:t xml:space="preserve"> </w:t>
      </w:r>
    </w:p>
    <w:p w14:paraId="2ADA1D86" w14:textId="77777777" w:rsidR="00F212F9" w:rsidRPr="00AD3B64" w:rsidRDefault="00F212F9" w:rsidP="00FF7EBD">
      <w:pPr>
        <w:autoSpaceDE w:val="0"/>
        <w:autoSpaceDN w:val="0"/>
        <w:adjustRightInd w:val="0"/>
      </w:pPr>
    </w:p>
    <w:p w14:paraId="0CAB56DA" w14:textId="77777777" w:rsidR="00F212F9" w:rsidRPr="00AD3B64" w:rsidRDefault="00F212F9" w:rsidP="00FF7EBD">
      <w:pPr>
        <w:autoSpaceDE w:val="0"/>
        <w:autoSpaceDN w:val="0"/>
        <w:adjustRightInd w:val="0"/>
      </w:pPr>
      <w:r w:rsidRPr="00AD3B64">
        <w:t xml:space="preserve">In Liquidation: Carrillions Canadian operation </w:t>
      </w:r>
    </w:p>
    <w:p w14:paraId="242FB360" w14:textId="77777777" w:rsidR="00F212F9" w:rsidRPr="00AD3B64" w:rsidRDefault="00F212F9" w:rsidP="00FF7EBD">
      <w:pPr>
        <w:autoSpaceDE w:val="0"/>
        <w:autoSpaceDN w:val="0"/>
        <w:adjustRightInd w:val="0"/>
      </w:pPr>
      <w:r w:rsidRPr="00AD3B64">
        <w:t>https://www.theglobeandmail.com/report-on-business/carillions-canadian-operations-continue-uninterrupted-amid-british-parents-liquidation/article37619857/</w:t>
      </w:r>
    </w:p>
    <w:p w14:paraId="55013CF8" w14:textId="77777777" w:rsidR="00F212F9" w:rsidRPr="00AD3B64" w:rsidRDefault="00F212F9" w:rsidP="00FF7EBD">
      <w:pPr>
        <w:autoSpaceDE w:val="0"/>
        <w:autoSpaceDN w:val="0"/>
        <w:adjustRightInd w:val="0"/>
      </w:pPr>
    </w:p>
    <w:p w14:paraId="2B8CE0CB" w14:textId="77777777" w:rsidR="00F212F9" w:rsidRPr="00AD3B64" w:rsidRDefault="00F212F9" w:rsidP="00FF7EBD">
      <w:pPr>
        <w:autoSpaceDE w:val="0"/>
        <w:autoSpaceDN w:val="0"/>
        <w:adjustRightInd w:val="0"/>
      </w:pPr>
      <w:r w:rsidRPr="00AD3B64">
        <w:t xml:space="preserve">In bankruptcy: Nine West Holdings filed for bankruptcy as flagging sales and too much debt felled the shoe and clothing company controlled by Sycamore Partners. </w:t>
      </w:r>
    </w:p>
    <w:p w14:paraId="56989866" w14:textId="77777777" w:rsidR="00F212F9" w:rsidRPr="00AD3B64" w:rsidRDefault="00F212F9" w:rsidP="00FF7EBD">
      <w:pPr>
        <w:autoSpaceDE w:val="0"/>
        <w:autoSpaceDN w:val="0"/>
        <w:adjustRightInd w:val="0"/>
      </w:pPr>
      <w:r w:rsidRPr="00AD3B64">
        <w:t>https://www.thestar.com/business/2018/04/06/nine-west-files-for-bankruptcy.html</w:t>
      </w:r>
      <w:r w:rsidR="008A5FD8">
        <w:t xml:space="preserve"> </w:t>
      </w:r>
    </w:p>
    <w:p w14:paraId="371B53ED" w14:textId="77777777" w:rsidR="00F212F9" w:rsidRPr="00AD3B64" w:rsidRDefault="00F212F9" w:rsidP="00FF7EBD">
      <w:pPr>
        <w:autoSpaceDE w:val="0"/>
        <w:autoSpaceDN w:val="0"/>
        <w:adjustRightInd w:val="0"/>
      </w:pPr>
    </w:p>
    <w:p w14:paraId="2E6F80E4" w14:textId="77777777" w:rsidR="00F212F9" w:rsidRPr="00AD3B64" w:rsidRDefault="00F212F9" w:rsidP="00FF7EBD">
      <w:pPr>
        <w:autoSpaceDE w:val="0"/>
        <w:autoSpaceDN w:val="0"/>
        <w:adjustRightInd w:val="0"/>
      </w:pPr>
      <w:r w:rsidRPr="00AD3B64">
        <w:t>In growth: Loblaw Companies Limited</w:t>
      </w:r>
    </w:p>
    <w:p w14:paraId="06B083D9" w14:textId="77777777" w:rsidR="00F212F9" w:rsidRPr="00AD3B64" w:rsidRDefault="00F212F9" w:rsidP="00FF7EBD">
      <w:pPr>
        <w:autoSpaceDE w:val="0"/>
        <w:autoSpaceDN w:val="0"/>
        <w:adjustRightInd w:val="0"/>
      </w:pPr>
      <w:r w:rsidRPr="00AD3B64">
        <w:t>http://media.loblaw.ca/English/media-centre/press-releases/press-release-details/2018/Loblaw-Reports-2018-First-Quarter-Results-and-a-93-Increase-to-Quarterly-Common-Share-Dividend1-Announces-National-Roll-Out-of-E-commerce/default.aspx</w:t>
      </w:r>
      <w:r w:rsidR="008A5FD8">
        <w:t xml:space="preserve"> </w:t>
      </w:r>
    </w:p>
    <w:p w14:paraId="3CBEC737" w14:textId="77777777" w:rsidR="00F212F9" w:rsidRPr="00AD3B64" w:rsidRDefault="00F212F9" w:rsidP="00FF7EBD">
      <w:pPr>
        <w:autoSpaceDE w:val="0"/>
        <w:autoSpaceDN w:val="0"/>
        <w:adjustRightInd w:val="0"/>
      </w:pPr>
    </w:p>
    <w:p w14:paraId="7DED6956" w14:textId="77777777" w:rsidR="00F212F9" w:rsidRPr="00AD3B64" w:rsidRDefault="00F212F9" w:rsidP="00FF7EBD">
      <w:pPr>
        <w:autoSpaceDE w:val="0"/>
        <w:autoSpaceDN w:val="0"/>
        <w:adjustRightInd w:val="0"/>
      </w:pPr>
      <w:r w:rsidRPr="00AD3B64">
        <w:t>International growth Nutrien Ltd. potash manufacturer</w:t>
      </w:r>
    </w:p>
    <w:p w14:paraId="17EEF8B6" w14:textId="77777777" w:rsidR="00F212F9" w:rsidRPr="00AD3B64" w:rsidRDefault="00F212F9" w:rsidP="00FF7EBD">
      <w:pPr>
        <w:autoSpaceDE w:val="0"/>
        <w:autoSpaceDN w:val="0"/>
        <w:adjustRightInd w:val="0"/>
      </w:pPr>
      <w:r w:rsidRPr="00AD3B64">
        <w:t>http://www.cbc.ca/news/business/potash-agrium-nutrien-merger-1.4469690</w:t>
      </w:r>
      <w:r w:rsidR="008A5FD8">
        <w:t xml:space="preserve"> </w:t>
      </w:r>
    </w:p>
    <w:p w14:paraId="45C82A52" w14:textId="77777777" w:rsidR="00F212F9" w:rsidRPr="00AD3B64" w:rsidRDefault="00F212F9" w:rsidP="00FF7EBD">
      <w:pPr>
        <w:autoSpaceDE w:val="0"/>
        <w:autoSpaceDN w:val="0"/>
        <w:adjustRightInd w:val="0"/>
        <w:rPr>
          <w:color w:val="000000"/>
          <w:lang w:val="en-US" w:eastAsia="en-CA"/>
        </w:rPr>
      </w:pPr>
    </w:p>
    <w:p w14:paraId="2B0C5B37" w14:textId="77777777" w:rsidR="00F212F9" w:rsidRPr="00AD3B64" w:rsidRDefault="00F212F9" w:rsidP="00FF7EBD">
      <w:pPr>
        <w:autoSpaceDE w:val="0"/>
        <w:autoSpaceDN w:val="0"/>
        <w:adjustRightInd w:val="0"/>
      </w:pPr>
      <w:r w:rsidRPr="00AD3B64">
        <w:t>Merger and Acquisition: Enbridge Inc’s C$61 billion acquisition of Spectra Energy Corp, a Texas-based natural gas and crude oil pipeline company</w:t>
      </w:r>
    </w:p>
    <w:p w14:paraId="14141524" w14:textId="77777777" w:rsidR="00F212F9" w:rsidRPr="00AD3B64" w:rsidRDefault="00F212F9" w:rsidP="00FF7EBD">
      <w:pPr>
        <w:autoSpaceDE w:val="0"/>
        <w:autoSpaceDN w:val="0"/>
        <w:adjustRightInd w:val="0"/>
      </w:pPr>
      <w:r w:rsidRPr="00AD3B64">
        <w:t>https://www.osler.com/en/resources/regulations/2017/the-mergers-acquisitions-review-canada-elevent</w:t>
      </w:r>
      <w:r w:rsidR="008A5FD8">
        <w:t xml:space="preserve"> </w:t>
      </w:r>
    </w:p>
    <w:p w14:paraId="617BB67B" w14:textId="77777777" w:rsidR="00F212F9" w:rsidRPr="00AD3B64" w:rsidRDefault="00F212F9" w:rsidP="00FF7EBD">
      <w:pPr>
        <w:autoSpaceDE w:val="0"/>
        <w:autoSpaceDN w:val="0"/>
        <w:adjustRightInd w:val="0"/>
        <w:rPr>
          <w:color w:val="000000"/>
          <w:lang w:val="en-US" w:eastAsia="en-CA"/>
        </w:rPr>
      </w:pPr>
    </w:p>
    <w:p w14:paraId="6214738F" w14:textId="7699DA0D" w:rsidR="00F212F9" w:rsidRPr="00AD3B64" w:rsidRDefault="00F212F9" w:rsidP="00FF7EBD">
      <w:pPr>
        <w:autoSpaceDE w:val="0"/>
        <w:autoSpaceDN w:val="0"/>
        <w:adjustRightInd w:val="0"/>
      </w:pPr>
      <w:r w:rsidRPr="00AD3B64">
        <w:t>Faste</w:t>
      </w:r>
      <w:r w:rsidR="005D0EFB">
        <w:t>st-G</w:t>
      </w:r>
      <w:r w:rsidRPr="00AD3B64">
        <w:t>rowing Canadian Companies</w:t>
      </w:r>
    </w:p>
    <w:p w14:paraId="45A21DD9" w14:textId="77777777" w:rsidR="00F212F9" w:rsidRPr="00AD3B64" w:rsidRDefault="00F212F9" w:rsidP="00FF7EBD">
      <w:pPr>
        <w:autoSpaceDE w:val="0"/>
        <w:autoSpaceDN w:val="0"/>
        <w:adjustRightInd w:val="0"/>
      </w:pPr>
      <w:r w:rsidRPr="00AD3B64">
        <w:t>http://www.canadianbusiness.com/profit500/2017-ranking-p500/</w:t>
      </w:r>
    </w:p>
    <w:p w14:paraId="775FF30F" w14:textId="77777777" w:rsidR="00F212F9" w:rsidRPr="00AD3B64" w:rsidRDefault="00F212F9" w:rsidP="00FF7EBD">
      <w:pPr>
        <w:autoSpaceDE w:val="0"/>
        <w:autoSpaceDN w:val="0"/>
        <w:adjustRightInd w:val="0"/>
      </w:pPr>
    </w:p>
    <w:p w14:paraId="36FC6F80" w14:textId="77777777" w:rsidR="00F212F9" w:rsidRPr="00AD3B64" w:rsidRDefault="00F212F9" w:rsidP="00FF7EBD">
      <w:pPr>
        <w:autoSpaceDE w:val="0"/>
        <w:autoSpaceDN w:val="0"/>
        <w:adjustRightInd w:val="0"/>
      </w:pPr>
      <w:r w:rsidRPr="00AD3B64">
        <w:t>General Information</w:t>
      </w:r>
    </w:p>
    <w:p w14:paraId="0D4E4E74" w14:textId="77777777" w:rsidR="00F212F9" w:rsidRPr="00AD3B64" w:rsidRDefault="00F212F9" w:rsidP="00FF7EBD">
      <w:pPr>
        <w:autoSpaceDE w:val="0"/>
        <w:autoSpaceDN w:val="0"/>
        <w:adjustRightInd w:val="0"/>
      </w:pPr>
      <w:r w:rsidRPr="00AD3B64">
        <w:t>https://www.bdc.ca/en/articles-tools/business-strategy-planning/define-strategy/pages/turnaround-plan-how-company-did-it.aspx</w:t>
      </w:r>
      <w:r w:rsidR="008A5FD8">
        <w:t xml:space="preserve"> </w:t>
      </w:r>
    </w:p>
    <w:p w14:paraId="10248086" w14:textId="77777777" w:rsidR="00F212F9" w:rsidRPr="00AD3B64" w:rsidRDefault="00F212F9" w:rsidP="00FF7EBD">
      <w:pPr>
        <w:autoSpaceDE w:val="0"/>
        <w:autoSpaceDN w:val="0"/>
        <w:adjustRightInd w:val="0"/>
        <w:rPr>
          <w:color w:val="000000"/>
          <w:lang w:val="en-US" w:eastAsia="en-CA"/>
        </w:rPr>
      </w:pPr>
    </w:p>
    <w:p w14:paraId="636359FD" w14:textId="77777777" w:rsidR="00F212F9" w:rsidRPr="00AD3B64" w:rsidRDefault="00F212F9" w:rsidP="00FF7EBD">
      <w:pPr>
        <w:autoSpaceDE w:val="0"/>
        <w:autoSpaceDN w:val="0"/>
        <w:adjustRightInd w:val="0"/>
        <w:rPr>
          <w:color w:val="000000"/>
          <w:lang w:val="en-US" w:eastAsia="en-CA"/>
        </w:rPr>
      </w:pPr>
    </w:p>
    <w:p w14:paraId="7580196C" w14:textId="77777777" w:rsidR="00FF7EBD" w:rsidRPr="00AD3B64" w:rsidRDefault="00C15538" w:rsidP="00C15538">
      <w:pPr>
        <w:pStyle w:val="EOCDSCNL"/>
        <w:spacing w:line="240" w:lineRule="auto"/>
        <w:ind w:left="720"/>
        <w:rPr>
          <w:rFonts w:ascii="Times New Roman" w:hAnsi="Times New Roman" w:cs="Times New Roman"/>
          <w:sz w:val="24"/>
          <w:szCs w:val="24"/>
        </w:rPr>
      </w:pPr>
      <w:r w:rsidRPr="00AD3B64">
        <w:rPr>
          <w:rFonts w:ascii="Times New Roman" w:hAnsi="Times New Roman" w:cs="Times New Roman"/>
          <w:sz w:val="24"/>
          <w:szCs w:val="24"/>
        </w:rPr>
        <w:t>2.</w:t>
      </w:r>
      <w:r w:rsidRPr="00AD3B64">
        <w:rPr>
          <w:rFonts w:ascii="Times New Roman" w:hAnsi="Times New Roman" w:cs="Times New Roman"/>
          <w:sz w:val="24"/>
          <w:szCs w:val="24"/>
        </w:rPr>
        <w:tab/>
      </w:r>
      <w:r w:rsidR="00FF7EBD" w:rsidRPr="00AD3B64">
        <w:rPr>
          <w:rFonts w:ascii="Times New Roman" w:hAnsi="Times New Roman" w:cs="Times New Roman"/>
          <w:sz w:val="24"/>
          <w:szCs w:val="24"/>
        </w:rPr>
        <w:t>Review these three mission statements and assess whether they meet the “person on a bus” test.</w:t>
      </w:r>
    </w:p>
    <w:p w14:paraId="4E5C2E42" w14:textId="77777777" w:rsidR="00FF7EBD" w:rsidRPr="00AD3B64" w:rsidRDefault="00FF7EBD" w:rsidP="00FF7EBD">
      <w:pPr>
        <w:pStyle w:val="EOCDSCBL"/>
        <w:spacing w:line="240" w:lineRule="auto"/>
        <w:rPr>
          <w:szCs w:val="24"/>
        </w:rPr>
      </w:pPr>
      <w:r w:rsidRPr="00AD3B64">
        <w:rPr>
          <w:szCs w:val="24"/>
        </w:rPr>
        <w:t>•</w:t>
      </w:r>
      <w:r w:rsidRPr="00AD3B64">
        <w:rPr>
          <w:szCs w:val="24"/>
        </w:rPr>
        <w:tab/>
        <w:t xml:space="preserve">To provide book lovers and those they care about with the most inspiring retail and online environments in the world for books and life-enriching products and </w:t>
      </w:r>
      <w:r w:rsidRPr="00AD3B64">
        <w:rPr>
          <w:szCs w:val="24"/>
        </w:rPr>
        <w:lastRenderedPageBreak/>
        <w:t>services.</w:t>
      </w:r>
    </w:p>
    <w:p w14:paraId="416774B7" w14:textId="77777777" w:rsidR="00FF7EBD" w:rsidRPr="00AD3B64" w:rsidRDefault="00FF7EBD" w:rsidP="00FF7EBD">
      <w:pPr>
        <w:pStyle w:val="EOCDSCBL"/>
        <w:spacing w:line="240" w:lineRule="auto"/>
        <w:rPr>
          <w:szCs w:val="24"/>
        </w:rPr>
      </w:pPr>
      <w:r w:rsidRPr="00AD3B64">
        <w:rPr>
          <w:szCs w:val="24"/>
        </w:rPr>
        <w:t>•</w:t>
      </w:r>
      <w:r w:rsidRPr="00AD3B64">
        <w:rPr>
          <w:szCs w:val="24"/>
        </w:rPr>
        <w:tab/>
        <w:t>X is dedicated to building a world-class national resource enabling Canadians to know their country and themselves through their published heritage, and to providing an effective gateway to national and international sources of information.</w:t>
      </w:r>
    </w:p>
    <w:p w14:paraId="38F5690C" w14:textId="77777777" w:rsidR="00FF7EBD" w:rsidRPr="00AD3B64" w:rsidRDefault="00FF7EBD" w:rsidP="00FF7EBD">
      <w:pPr>
        <w:pStyle w:val="EOCDSCBL"/>
        <w:spacing w:line="240" w:lineRule="auto"/>
        <w:rPr>
          <w:szCs w:val="24"/>
        </w:rPr>
      </w:pPr>
      <w:r w:rsidRPr="00AD3B64">
        <w:rPr>
          <w:szCs w:val="24"/>
        </w:rPr>
        <w:t>•</w:t>
      </w:r>
      <w:r w:rsidRPr="00AD3B64">
        <w:rPr>
          <w:szCs w:val="24"/>
        </w:rPr>
        <w:tab/>
        <w:t>X is an independent campaigning organization that uses nonviolent, creative confrontation to expose global environmental problems and to force the solutions essential to a green and peaceful future.</w:t>
      </w:r>
    </w:p>
    <w:p w14:paraId="39CBBFA9" w14:textId="002C1917" w:rsidR="00AD3B64" w:rsidRPr="00AD3B64" w:rsidRDefault="00AD3B64" w:rsidP="00AD3B64">
      <w:pPr>
        <w:autoSpaceDE w:val="0"/>
        <w:autoSpaceDN w:val="0"/>
        <w:adjustRightInd w:val="0"/>
        <w:rPr>
          <w:b/>
        </w:rPr>
      </w:pPr>
      <w:r w:rsidRPr="00AD3B64">
        <w:rPr>
          <w:i/>
        </w:rPr>
        <w:t>Ans</w:t>
      </w:r>
      <w:r w:rsidR="0074749E">
        <w:rPr>
          <w:i/>
        </w:rPr>
        <w:t>.</w:t>
      </w:r>
    </w:p>
    <w:p w14:paraId="5884891D" w14:textId="77777777" w:rsidR="00F212F9" w:rsidRPr="00AD3B64" w:rsidRDefault="00F212F9" w:rsidP="00FF7EBD">
      <w:pPr>
        <w:autoSpaceDE w:val="0"/>
        <w:autoSpaceDN w:val="0"/>
        <w:adjustRightInd w:val="0"/>
        <w:rPr>
          <w:color w:val="000000"/>
          <w:lang w:val="en-US" w:eastAsia="en-CA"/>
        </w:rPr>
      </w:pPr>
      <w:r w:rsidRPr="00AD3B64">
        <w:rPr>
          <w:color w:val="000000"/>
          <w:lang w:val="en-US" w:eastAsia="en-CA"/>
        </w:rPr>
        <w:t>Yes, the above</w:t>
      </w:r>
      <w:r w:rsidR="007D12DB">
        <w:rPr>
          <w:color w:val="000000"/>
          <w:lang w:val="en-US" w:eastAsia="en-CA"/>
        </w:rPr>
        <w:t xml:space="preserve"> all</w:t>
      </w:r>
      <w:r w:rsidRPr="00AD3B64">
        <w:rPr>
          <w:color w:val="000000"/>
          <w:lang w:val="en-US" w:eastAsia="en-CA"/>
        </w:rPr>
        <w:t xml:space="preserve"> meet the “person on a bus” test as they are clear and show what the mission is for the organization.</w:t>
      </w:r>
    </w:p>
    <w:p w14:paraId="6F8D0BC1" w14:textId="77777777" w:rsidR="00F212F9" w:rsidRPr="00AD3B64" w:rsidRDefault="00F212F9" w:rsidP="00FF7EBD">
      <w:pPr>
        <w:autoSpaceDE w:val="0"/>
        <w:autoSpaceDN w:val="0"/>
        <w:adjustRightInd w:val="0"/>
        <w:rPr>
          <w:color w:val="000000"/>
          <w:lang w:val="en-US" w:eastAsia="en-CA"/>
        </w:rPr>
      </w:pPr>
    </w:p>
    <w:p w14:paraId="1108CC60" w14:textId="36CB38CF" w:rsidR="00FF7EBD" w:rsidRPr="00AD3B64" w:rsidRDefault="00C15538" w:rsidP="00C15538">
      <w:pPr>
        <w:pStyle w:val="EOCDSCNL"/>
        <w:spacing w:line="240" w:lineRule="auto"/>
        <w:ind w:left="720"/>
        <w:rPr>
          <w:rFonts w:ascii="Times New Roman" w:hAnsi="Times New Roman" w:cs="Times New Roman"/>
          <w:sz w:val="24"/>
          <w:szCs w:val="24"/>
        </w:rPr>
      </w:pPr>
      <w:r w:rsidRPr="00AD3B64">
        <w:rPr>
          <w:rFonts w:ascii="Times New Roman" w:hAnsi="Times New Roman" w:cs="Times New Roman"/>
          <w:sz w:val="24"/>
          <w:szCs w:val="24"/>
        </w:rPr>
        <w:t>3.</w:t>
      </w:r>
      <w:r w:rsidRPr="00AD3B64">
        <w:rPr>
          <w:rFonts w:ascii="Times New Roman" w:hAnsi="Times New Roman" w:cs="Times New Roman"/>
          <w:sz w:val="24"/>
          <w:szCs w:val="24"/>
        </w:rPr>
        <w:tab/>
      </w:r>
      <w:r w:rsidR="00FF7EBD" w:rsidRPr="00AD3B64">
        <w:rPr>
          <w:rFonts w:ascii="Times New Roman" w:hAnsi="Times New Roman" w:cs="Times New Roman"/>
          <w:sz w:val="24"/>
          <w:szCs w:val="24"/>
        </w:rPr>
        <w:t xml:space="preserve">The focus in this chapter (and in strategy literature) is on private companies. Check the websites of government departments and identify at least ten strategies (often called </w:t>
      </w:r>
      <w:r w:rsidR="00FF7EBD" w:rsidRPr="00AD3B64">
        <w:rPr>
          <w:rFonts w:ascii="Times New Roman" w:hAnsi="Times New Roman" w:cs="Times New Roman"/>
          <w:i/>
          <w:sz w:val="24"/>
          <w:szCs w:val="24"/>
        </w:rPr>
        <w:t>plans</w:t>
      </w:r>
      <w:r w:rsidR="00FF7EBD" w:rsidRPr="00AD3B64">
        <w:rPr>
          <w:rFonts w:ascii="Times New Roman" w:hAnsi="Times New Roman" w:cs="Times New Roman"/>
          <w:sz w:val="24"/>
          <w:szCs w:val="24"/>
        </w:rPr>
        <w:t xml:space="preserve"> or </w:t>
      </w:r>
      <w:r w:rsidR="00FF7EBD" w:rsidRPr="00AD3B64">
        <w:rPr>
          <w:rFonts w:ascii="Times New Roman" w:hAnsi="Times New Roman" w:cs="Times New Roman"/>
          <w:i/>
          <w:sz w:val="24"/>
          <w:szCs w:val="24"/>
        </w:rPr>
        <w:t>mission statements</w:t>
      </w:r>
      <w:r w:rsidR="00FF7EBD" w:rsidRPr="00AD3B64">
        <w:rPr>
          <w:rFonts w:ascii="Times New Roman" w:hAnsi="Times New Roman" w:cs="Times New Roman"/>
          <w:sz w:val="24"/>
          <w:szCs w:val="24"/>
        </w:rPr>
        <w:t xml:space="preserve">). Can you identify any that correspond to some of the models of business strategies? Can you create a model or typology for public-sector organizations? To start, consult J. Tomkins, “Strategic Human Resources Management in Government: Unresolved Issues,” </w:t>
      </w:r>
      <w:r w:rsidR="00FF7EBD" w:rsidRPr="00AD3B64">
        <w:rPr>
          <w:rFonts w:ascii="Times New Roman" w:hAnsi="Times New Roman" w:cs="Times New Roman"/>
          <w:i/>
          <w:sz w:val="24"/>
          <w:szCs w:val="24"/>
        </w:rPr>
        <w:t>Public Personnel Management</w:t>
      </w:r>
      <w:r w:rsidR="00FF7EBD" w:rsidRPr="00AD3B64">
        <w:rPr>
          <w:rFonts w:ascii="Times New Roman" w:hAnsi="Times New Roman" w:cs="Times New Roman"/>
          <w:sz w:val="24"/>
          <w:szCs w:val="24"/>
        </w:rPr>
        <w:t>, Vol. 31, No. 1 (200</w:t>
      </w:r>
      <w:r w:rsidR="005D0EFB">
        <w:rPr>
          <w:rFonts w:ascii="Times New Roman" w:hAnsi="Times New Roman" w:cs="Times New Roman"/>
          <w:sz w:val="24"/>
          <w:szCs w:val="24"/>
        </w:rPr>
        <w:t>2</w:t>
      </w:r>
      <w:r w:rsidR="008A5FD8">
        <w:rPr>
          <w:rFonts w:ascii="Times New Roman" w:hAnsi="Times New Roman" w:cs="Times New Roman"/>
          <w:sz w:val="24"/>
          <w:szCs w:val="24"/>
        </w:rPr>
        <w:t>)</w:t>
      </w:r>
      <w:r w:rsidR="00FF7EBD" w:rsidRPr="00AD3B64">
        <w:rPr>
          <w:rFonts w:ascii="Times New Roman" w:hAnsi="Times New Roman" w:cs="Times New Roman"/>
          <w:sz w:val="24"/>
          <w:szCs w:val="24"/>
        </w:rPr>
        <w:t>: 95–110.</w:t>
      </w:r>
    </w:p>
    <w:p w14:paraId="199529A9" w14:textId="77777777" w:rsidR="00A01B0A" w:rsidRPr="00AD3B64" w:rsidRDefault="00A01B0A" w:rsidP="00A01B0A">
      <w:pPr>
        <w:pStyle w:val="NormalWeb"/>
        <w:spacing w:before="0" w:beforeAutospacing="0" w:after="0" w:afterAutospacing="0"/>
        <w:rPr>
          <w:rStyle w:val="Emphasis"/>
          <w:i w:val="0"/>
        </w:rPr>
      </w:pPr>
    </w:p>
    <w:p w14:paraId="0A6C075F" w14:textId="5252E273" w:rsidR="00FF7EBD" w:rsidRDefault="007566AC" w:rsidP="00A01B0A">
      <w:pPr>
        <w:pStyle w:val="NormalWeb"/>
        <w:spacing w:before="0" w:beforeAutospacing="0" w:after="0" w:afterAutospacing="0"/>
        <w:rPr>
          <w:rStyle w:val="Emphasis"/>
        </w:rPr>
      </w:pPr>
      <w:r>
        <w:rPr>
          <w:rStyle w:val="Emphasis"/>
        </w:rPr>
        <w:t>Ans</w:t>
      </w:r>
      <w:r w:rsidR="0074749E">
        <w:rPr>
          <w:rStyle w:val="Emphasis"/>
        </w:rPr>
        <w:t>.</w:t>
      </w:r>
    </w:p>
    <w:p w14:paraId="6D638C38" w14:textId="77777777" w:rsidR="0049650B" w:rsidRDefault="0049650B" w:rsidP="00A01B0A">
      <w:pPr>
        <w:pStyle w:val="NormalWeb"/>
        <w:spacing w:before="0" w:beforeAutospacing="0" w:after="0" w:afterAutospacing="0"/>
        <w:rPr>
          <w:rStyle w:val="Emphasis"/>
        </w:rPr>
      </w:pPr>
      <w:r>
        <w:rPr>
          <w:rStyle w:val="Emphasis"/>
        </w:rPr>
        <w:t xml:space="preserve">Examples include </w:t>
      </w:r>
    </w:p>
    <w:p w14:paraId="1F072FD7" w14:textId="77777777" w:rsidR="005D0EFB" w:rsidRDefault="00992315" w:rsidP="0049650B">
      <w:pPr>
        <w:shd w:val="clear" w:color="auto" w:fill="FFFFFF"/>
        <w:rPr>
          <w:color w:val="222222"/>
          <w:sz w:val="22"/>
          <w:szCs w:val="22"/>
        </w:rPr>
      </w:pPr>
      <w:hyperlink r:id="rId8" w:tgtFrame="_blank" w:history="1">
        <w:r w:rsidR="0049650B" w:rsidRPr="00BE06BA">
          <w:rPr>
            <w:rStyle w:val="Hyperlink"/>
            <w:color w:val="1155CC"/>
            <w:sz w:val="22"/>
            <w:szCs w:val="22"/>
          </w:rPr>
          <w:t>https://www.chapters.indigo.ca/en-ca/our-company/mission/</w:t>
        </w:r>
      </w:hyperlink>
    </w:p>
    <w:p w14:paraId="71C3095E" w14:textId="77777777" w:rsidR="0049650B" w:rsidRPr="00BE06BA" w:rsidRDefault="0049650B" w:rsidP="0049650B">
      <w:pPr>
        <w:shd w:val="clear" w:color="auto" w:fill="FFFFFF"/>
        <w:rPr>
          <w:color w:val="222222"/>
          <w:sz w:val="22"/>
          <w:szCs w:val="22"/>
        </w:rPr>
      </w:pPr>
    </w:p>
    <w:p w14:paraId="624B592D" w14:textId="77777777" w:rsidR="0049650B" w:rsidRPr="00BE06BA" w:rsidRDefault="00992315" w:rsidP="0049650B">
      <w:pPr>
        <w:shd w:val="clear" w:color="auto" w:fill="FFFFFF"/>
        <w:rPr>
          <w:color w:val="222222"/>
          <w:sz w:val="22"/>
          <w:szCs w:val="22"/>
        </w:rPr>
      </w:pPr>
      <w:hyperlink r:id="rId9" w:tgtFrame="_blank" w:history="1">
        <w:r w:rsidR="0049650B" w:rsidRPr="00BE06BA">
          <w:rPr>
            <w:rStyle w:val="Hyperlink"/>
            <w:color w:val="1155CC"/>
            <w:sz w:val="22"/>
            <w:szCs w:val="22"/>
          </w:rPr>
          <w:t>http://www.librariesforall.eu/en/best-practices/library-and-archives-canada-multicultural-resources-and-services</w:t>
        </w:r>
      </w:hyperlink>
    </w:p>
    <w:p w14:paraId="7FA90144" w14:textId="77777777" w:rsidR="0049650B" w:rsidRPr="00BE06BA" w:rsidRDefault="0049650B" w:rsidP="0049650B">
      <w:pPr>
        <w:shd w:val="clear" w:color="auto" w:fill="FFFFFF"/>
        <w:rPr>
          <w:color w:val="222222"/>
          <w:sz w:val="22"/>
          <w:szCs w:val="22"/>
        </w:rPr>
      </w:pPr>
    </w:p>
    <w:p w14:paraId="11A27974" w14:textId="77777777" w:rsidR="0049650B" w:rsidRPr="00BE06BA" w:rsidRDefault="00992315" w:rsidP="0049650B">
      <w:pPr>
        <w:shd w:val="clear" w:color="auto" w:fill="FFFFFF"/>
        <w:rPr>
          <w:color w:val="222222"/>
          <w:sz w:val="22"/>
          <w:szCs w:val="22"/>
        </w:rPr>
      </w:pPr>
      <w:hyperlink r:id="rId10" w:tgtFrame="_blank" w:history="1">
        <w:r w:rsidR="0049650B" w:rsidRPr="00BE06BA">
          <w:rPr>
            <w:rStyle w:val="Hyperlink"/>
            <w:color w:val="1155CC"/>
            <w:sz w:val="22"/>
            <w:szCs w:val="22"/>
          </w:rPr>
          <w:t>http://www.greenpeace.org/international/en/about/our-core-values/</w:t>
        </w:r>
      </w:hyperlink>
    </w:p>
    <w:p w14:paraId="211A1269" w14:textId="77777777" w:rsidR="00F212F9" w:rsidRPr="0049650B" w:rsidRDefault="00F212F9" w:rsidP="00FF7EBD">
      <w:pPr>
        <w:autoSpaceDE w:val="0"/>
        <w:autoSpaceDN w:val="0"/>
        <w:adjustRightInd w:val="0"/>
        <w:rPr>
          <w:color w:val="000000"/>
          <w:lang w:val="en-US" w:eastAsia="en-CA"/>
        </w:rPr>
      </w:pPr>
    </w:p>
    <w:p w14:paraId="004113A0" w14:textId="77777777" w:rsidR="00F212F9" w:rsidRPr="00AD3B64" w:rsidRDefault="00F212F9" w:rsidP="00FF7EBD">
      <w:pPr>
        <w:rPr>
          <w:lang w:val="en-US"/>
        </w:rPr>
      </w:pPr>
    </w:p>
    <w:p w14:paraId="5B9A8D8E" w14:textId="77777777" w:rsidR="00AF3567" w:rsidRPr="00AD3B64" w:rsidRDefault="00AF3567" w:rsidP="00AF3567">
      <w:pPr>
        <w:rPr>
          <w:b/>
          <w:lang w:val="en-US"/>
        </w:rPr>
      </w:pPr>
    </w:p>
    <w:p w14:paraId="533575C6" w14:textId="77777777" w:rsidR="00091F05" w:rsidRPr="00A04C21" w:rsidRDefault="00091F05" w:rsidP="00091F05">
      <w:pPr>
        <w:rPr>
          <w:b/>
          <w:i/>
          <w:lang w:val="en-US"/>
        </w:rPr>
      </w:pPr>
      <w:r w:rsidRPr="00A04C21">
        <w:rPr>
          <w:b/>
          <w:i/>
          <w:lang w:val="en-US"/>
        </w:rPr>
        <w:t>SUGGESTED ANSWERS TO EXERCISES</w:t>
      </w:r>
    </w:p>
    <w:p w14:paraId="44F41874" w14:textId="6979B591" w:rsidR="00091F05" w:rsidRDefault="00091F05" w:rsidP="00091F05">
      <w:pPr>
        <w:rPr>
          <w:b/>
          <w:i/>
          <w:lang w:val="en-US"/>
        </w:rPr>
      </w:pPr>
    </w:p>
    <w:p w14:paraId="0EE4FBFB" w14:textId="77777777" w:rsidR="00136D99" w:rsidRPr="00136D99" w:rsidRDefault="00136D99" w:rsidP="00091F05">
      <w:pPr>
        <w:rPr>
          <w:i/>
          <w:lang w:val="en-US"/>
        </w:rPr>
      </w:pPr>
      <w:r w:rsidRPr="00136D99">
        <w:rPr>
          <w:i/>
          <w:lang w:val="en-US"/>
        </w:rPr>
        <w:t>Ans.</w:t>
      </w:r>
    </w:p>
    <w:p w14:paraId="7D37592F" w14:textId="046A5303" w:rsidR="005D1D16" w:rsidRPr="00136D99" w:rsidRDefault="005D1D16" w:rsidP="00091F05">
      <w:pPr>
        <w:rPr>
          <w:lang w:val="en-US"/>
        </w:rPr>
      </w:pPr>
      <w:r w:rsidRPr="00136D99">
        <w:rPr>
          <w:lang w:val="en-US"/>
        </w:rPr>
        <w:t xml:space="preserve">Students should identify two companies working in the same sector, for example, Coffee </w:t>
      </w:r>
      <w:r w:rsidR="00BF3E02">
        <w:rPr>
          <w:lang w:val="en-US"/>
        </w:rPr>
        <w:t>Bean &amp; Tea Leaf and Starbucks. They can prepare a table similar to the one below to compare and contrast the various differences.</w:t>
      </w:r>
    </w:p>
    <w:p w14:paraId="2A7C1FE2" w14:textId="7DFF4B8A" w:rsidR="005D1D16" w:rsidRPr="00091F05" w:rsidRDefault="005D1D16" w:rsidP="005D1D16">
      <w:pPr>
        <w:rPr>
          <w:b/>
          <w:i/>
          <w:lang w:val="en-US"/>
        </w:rPr>
      </w:pPr>
    </w:p>
    <w:tbl>
      <w:tblPr>
        <w:tblW w:w="9279"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500"/>
        <w:gridCol w:w="4779"/>
      </w:tblGrid>
      <w:tr w:rsidR="00AC1C40" w:rsidRPr="00AD3B64" w14:paraId="2EF4354D" w14:textId="77777777" w:rsidTr="00997868">
        <w:trPr>
          <w:tblHeader/>
        </w:trPr>
        <w:tc>
          <w:tcPr>
            <w:tcW w:w="4500" w:type="dxa"/>
            <w:shd w:val="clear" w:color="auto" w:fill="auto"/>
          </w:tcPr>
          <w:p w14:paraId="635AE6B7" w14:textId="5FE3BDA3" w:rsidR="00AC1C40" w:rsidRPr="00AD3B64" w:rsidRDefault="00F94A90" w:rsidP="00997868">
            <w:pPr>
              <w:jc w:val="center"/>
              <w:rPr>
                <w:b/>
                <w:bCs/>
                <w:lang w:val="en-US"/>
              </w:rPr>
            </w:pPr>
            <w:r>
              <w:rPr>
                <w:b/>
                <w:bCs/>
                <w:lang w:val="en-US"/>
              </w:rPr>
              <w:t>Coffee Bean &amp; Tea Leaf</w:t>
            </w:r>
          </w:p>
        </w:tc>
        <w:tc>
          <w:tcPr>
            <w:tcW w:w="4779" w:type="dxa"/>
            <w:shd w:val="clear" w:color="auto" w:fill="auto"/>
          </w:tcPr>
          <w:p w14:paraId="3151ECBF" w14:textId="77777777" w:rsidR="00AC1C40" w:rsidRPr="00AD3B64" w:rsidRDefault="00AC1C40" w:rsidP="00997868">
            <w:pPr>
              <w:jc w:val="center"/>
              <w:rPr>
                <w:b/>
                <w:lang w:val="en-US"/>
              </w:rPr>
            </w:pPr>
            <w:r w:rsidRPr="00AD3B64">
              <w:rPr>
                <w:b/>
                <w:lang w:val="en-US"/>
              </w:rPr>
              <w:t>Starbucks</w:t>
            </w:r>
          </w:p>
        </w:tc>
      </w:tr>
      <w:tr w:rsidR="00AC1C40" w:rsidRPr="00AD3B64" w14:paraId="24A1E5F0" w14:textId="77777777" w:rsidTr="00997868">
        <w:tc>
          <w:tcPr>
            <w:tcW w:w="4500" w:type="dxa"/>
            <w:shd w:val="clear" w:color="auto" w:fill="auto"/>
          </w:tcPr>
          <w:p w14:paraId="69ADA39C" w14:textId="6F9319B8" w:rsidR="00AC1C40" w:rsidRPr="00AD3B64" w:rsidRDefault="00C15538" w:rsidP="00C15538">
            <w:pPr>
              <w:tabs>
                <w:tab w:val="left" w:pos="360"/>
              </w:tabs>
              <w:ind w:left="360" w:hanging="360"/>
              <w:rPr>
                <w:lang w:val="en-US"/>
              </w:rPr>
            </w:pPr>
            <w:r w:rsidRPr="00AD3B64">
              <w:rPr>
                <w:lang w:val="en-US"/>
              </w:rPr>
              <w:t>1.</w:t>
            </w:r>
            <w:r w:rsidRPr="00AD3B64">
              <w:rPr>
                <w:lang w:val="en-US"/>
              </w:rPr>
              <w:tab/>
            </w:r>
            <w:r w:rsidR="00E149D2">
              <w:rPr>
                <w:lang w:val="en-US"/>
              </w:rPr>
              <w:t>Differentiation strategy</w:t>
            </w:r>
          </w:p>
        </w:tc>
        <w:tc>
          <w:tcPr>
            <w:tcW w:w="4779" w:type="dxa"/>
            <w:shd w:val="clear" w:color="auto" w:fill="auto"/>
          </w:tcPr>
          <w:p w14:paraId="456A934E" w14:textId="77777777" w:rsidR="00AC1C40" w:rsidRPr="00AD3B64" w:rsidRDefault="00C15538" w:rsidP="00C15538">
            <w:pPr>
              <w:tabs>
                <w:tab w:val="left" w:pos="432"/>
              </w:tabs>
              <w:ind w:left="432" w:hanging="432"/>
              <w:rPr>
                <w:lang w:val="en-US"/>
              </w:rPr>
            </w:pPr>
            <w:r w:rsidRPr="00AD3B64">
              <w:rPr>
                <w:lang w:val="en-US"/>
              </w:rPr>
              <w:t>1.</w:t>
            </w:r>
            <w:r w:rsidRPr="00AD3B64">
              <w:rPr>
                <w:lang w:val="en-US"/>
              </w:rPr>
              <w:tab/>
            </w:r>
            <w:r w:rsidR="00AC1C40" w:rsidRPr="00AD3B64">
              <w:rPr>
                <w:lang w:val="en-US"/>
              </w:rPr>
              <w:t>Differentiation strategy</w:t>
            </w:r>
          </w:p>
        </w:tc>
      </w:tr>
      <w:tr w:rsidR="00AC1C40" w:rsidRPr="00AD3B64" w14:paraId="6AD7B2EB" w14:textId="77777777" w:rsidTr="001E0208">
        <w:trPr>
          <w:trHeight w:val="1363"/>
        </w:trPr>
        <w:tc>
          <w:tcPr>
            <w:tcW w:w="4500" w:type="dxa"/>
            <w:shd w:val="clear" w:color="auto" w:fill="auto"/>
          </w:tcPr>
          <w:p w14:paraId="71FEF06A" w14:textId="77777777" w:rsidR="00AC1C40" w:rsidRPr="00BF3E02" w:rsidRDefault="00C15538" w:rsidP="00C15538">
            <w:pPr>
              <w:tabs>
                <w:tab w:val="left" w:pos="360"/>
              </w:tabs>
              <w:ind w:left="360" w:hanging="360"/>
              <w:rPr>
                <w:lang w:val="en-US"/>
              </w:rPr>
            </w:pPr>
            <w:r w:rsidRPr="00BF3E02">
              <w:rPr>
                <w:lang w:val="en-US"/>
              </w:rPr>
              <w:t>2.</w:t>
            </w:r>
            <w:r w:rsidRPr="00BF3E02">
              <w:rPr>
                <w:lang w:val="en-US"/>
              </w:rPr>
              <w:tab/>
            </w:r>
            <w:r w:rsidR="00AC1C40" w:rsidRPr="00BF3E02">
              <w:rPr>
                <w:lang w:val="en-US"/>
              </w:rPr>
              <w:t>Mission, vision, and values</w:t>
            </w:r>
          </w:p>
          <w:p w14:paraId="7E89F60F" w14:textId="4D24FA6E" w:rsidR="00AC1C40" w:rsidRPr="00BF3E02" w:rsidRDefault="00AC1C40" w:rsidP="00997868"/>
        </w:tc>
        <w:tc>
          <w:tcPr>
            <w:tcW w:w="4779" w:type="dxa"/>
            <w:shd w:val="clear" w:color="auto" w:fill="auto"/>
          </w:tcPr>
          <w:p w14:paraId="0DB19A48" w14:textId="77777777" w:rsidR="00AC1C40" w:rsidRPr="00BF3E02" w:rsidRDefault="00C15538" w:rsidP="00C15538">
            <w:pPr>
              <w:tabs>
                <w:tab w:val="left" w:pos="432"/>
              </w:tabs>
              <w:ind w:left="432" w:hanging="432"/>
              <w:rPr>
                <w:lang w:val="en-US"/>
              </w:rPr>
            </w:pPr>
            <w:r w:rsidRPr="00BF3E02">
              <w:rPr>
                <w:lang w:val="en-US"/>
              </w:rPr>
              <w:t>2.</w:t>
            </w:r>
            <w:r w:rsidRPr="00BF3E02">
              <w:rPr>
                <w:lang w:val="en-US"/>
              </w:rPr>
              <w:tab/>
            </w:r>
            <w:r w:rsidR="00AC1C40" w:rsidRPr="00BF3E02">
              <w:rPr>
                <w:lang w:val="en-US"/>
              </w:rPr>
              <w:t>Mission, vision, and values</w:t>
            </w:r>
          </w:p>
          <w:p w14:paraId="4D7DB6B9" w14:textId="4FF12B92" w:rsidR="00AC1C40" w:rsidRPr="00BF3E02" w:rsidRDefault="00AC1C40" w:rsidP="001E0208">
            <w:pPr>
              <w:rPr>
                <w:lang w:val="en-US"/>
              </w:rPr>
            </w:pPr>
            <w:bookmarkStart w:id="2" w:name="_GoBack"/>
            <w:bookmarkEnd w:id="2"/>
          </w:p>
        </w:tc>
      </w:tr>
      <w:tr w:rsidR="00AC1C40" w:rsidRPr="00AD3B64" w14:paraId="7F8FB0F7" w14:textId="77777777" w:rsidTr="00997868">
        <w:tc>
          <w:tcPr>
            <w:tcW w:w="4500" w:type="dxa"/>
            <w:shd w:val="clear" w:color="auto" w:fill="auto"/>
          </w:tcPr>
          <w:p w14:paraId="6FF7C7CC" w14:textId="77777777" w:rsidR="00AC1C40" w:rsidRPr="00AD3B64" w:rsidRDefault="00C15538" w:rsidP="00C15538">
            <w:pPr>
              <w:tabs>
                <w:tab w:val="left" w:pos="360"/>
              </w:tabs>
              <w:ind w:left="360" w:hanging="360"/>
              <w:rPr>
                <w:lang w:val="en-US"/>
              </w:rPr>
            </w:pPr>
            <w:r w:rsidRPr="00AD3B64">
              <w:rPr>
                <w:lang w:val="en-US"/>
              </w:rPr>
              <w:t>3.</w:t>
            </w:r>
            <w:r w:rsidRPr="00AD3B64">
              <w:rPr>
                <w:lang w:val="en-US"/>
              </w:rPr>
              <w:tab/>
            </w:r>
            <w:r w:rsidR="00AC1C40" w:rsidRPr="00AD3B64">
              <w:rPr>
                <w:lang w:val="en-US"/>
              </w:rPr>
              <w:t>Resources, capabilities, and core competencies</w:t>
            </w:r>
          </w:p>
          <w:p w14:paraId="0FB8C2A4" w14:textId="77777777" w:rsidR="00AC1C40" w:rsidRPr="00AD3B64" w:rsidRDefault="00AC1C40" w:rsidP="00997868">
            <w:pPr>
              <w:rPr>
                <w:lang w:val="en-US"/>
              </w:rPr>
            </w:pPr>
          </w:p>
          <w:p w14:paraId="3E0FC5DA" w14:textId="112521C5" w:rsidR="00AC1C40" w:rsidRPr="00AD3B64" w:rsidRDefault="00AC1C40" w:rsidP="00997868">
            <w:pPr>
              <w:rPr>
                <w:lang w:val="en-US"/>
              </w:rPr>
            </w:pPr>
            <w:r w:rsidRPr="00AD3B64">
              <w:rPr>
                <w:lang w:val="en-US"/>
              </w:rPr>
              <w:t>Resources</w:t>
            </w:r>
            <w:r w:rsidR="005D0EFB">
              <w:rPr>
                <w:lang w:val="en-US"/>
              </w:rPr>
              <w:t>—</w:t>
            </w:r>
            <w:r w:rsidR="008E341C">
              <w:rPr>
                <w:lang w:val="en-US"/>
              </w:rPr>
              <w:t>Long history including customers</w:t>
            </w:r>
            <w:r w:rsidRPr="00AD3B64">
              <w:rPr>
                <w:lang w:val="en-US"/>
              </w:rPr>
              <w:t xml:space="preserve">, </w:t>
            </w:r>
            <w:r w:rsidR="008E341C">
              <w:rPr>
                <w:lang w:val="en-US"/>
              </w:rPr>
              <w:t>diverse cafes at malls, airports, university campuses and military bases etc.</w:t>
            </w:r>
          </w:p>
          <w:p w14:paraId="7E25FF7A" w14:textId="3C539630" w:rsidR="00AC1C40" w:rsidRPr="00AD3B64" w:rsidRDefault="00AC1C40" w:rsidP="00997868">
            <w:pPr>
              <w:rPr>
                <w:lang w:val="en-US"/>
              </w:rPr>
            </w:pPr>
            <w:r w:rsidRPr="00AD3B64">
              <w:rPr>
                <w:lang w:val="en-US"/>
              </w:rPr>
              <w:t>Capabilities</w:t>
            </w:r>
            <w:r w:rsidR="005D0EFB">
              <w:rPr>
                <w:lang w:val="en-US"/>
              </w:rPr>
              <w:t>—</w:t>
            </w:r>
            <w:r w:rsidR="005D4847">
              <w:rPr>
                <w:lang w:val="en-US"/>
              </w:rPr>
              <w:t>H</w:t>
            </w:r>
            <w:r w:rsidRPr="00AD3B64">
              <w:rPr>
                <w:lang w:val="en-US"/>
              </w:rPr>
              <w:t>igh volume</w:t>
            </w:r>
            <w:r w:rsidR="005D4847">
              <w:rPr>
                <w:lang w:val="en-US"/>
              </w:rPr>
              <w:t xml:space="preserve"> in international market</w:t>
            </w:r>
          </w:p>
          <w:p w14:paraId="12C6EFDF" w14:textId="6507A101" w:rsidR="00AC1C40" w:rsidRPr="00AD3B64" w:rsidRDefault="00AC1C40" w:rsidP="00997868">
            <w:pPr>
              <w:rPr>
                <w:lang w:val="en-US"/>
              </w:rPr>
            </w:pPr>
            <w:r w:rsidRPr="00AD3B64">
              <w:rPr>
                <w:lang w:val="en-US"/>
              </w:rPr>
              <w:t>Core competencies</w:t>
            </w:r>
            <w:r w:rsidR="005D0EFB">
              <w:rPr>
                <w:lang w:val="en-US"/>
              </w:rPr>
              <w:t>—</w:t>
            </w:r>
            <w:r w:rsidR="008E341C">
              <w:rPr>
                <w:lang w:val="en-US"/>
              </w:rPr>
              <w:t>Personal blends, unique flavours</w:t>
            </w:r>
          </w:p>
          <w:p w14:paraId="74ECFDEC" w14:textId="77777777" w:rsidR="00AC1C40" w:rsidRPr="00AD3B64" w:rsidRDefault="00AC1C40" w:rsidP="00997868">
            <w:pPr>
              <w:rPr>
                <w:lang w:val="en-US"/>
              </w:rPr>
            </w:pPr>
          </w:p>
        </w:tc>
        <w:tc>
          <w:tcPr>
            <w:tcW w:w="4779" w:type="dxa"/>
            <w:shd w:val="clear" w:color="auto" w:fill="auto"/>
          </w:tcPr>
          <w:p w14:paraId="42D6449D" w14:textId="77777777" w:rsidR="00AC1C40" w:rsidRPr="00AD3B64" w:rsidRDefault="00C15538" w:rsidP="00C15538">
            <w:pPr>
              <w:tabs>
                <w:tab w:val="left" w:pos="432"/>
              </w:tabs>
              <w:ind w:left="432" w:hanging="432"/>
              <w:rPr>
                <w:lang w:val="en-US"/>
              </w:rPr>
            </w:pPr>
            <w:r w:rsidRPr="00AD3B64">
              <w:rPr>
                <w:lang w:val="en-US"/>
              </w:rPr>
              <w:lastRenderedPageBreak/>
              <w:t>3.</w:t>
            </w:r>
            <w:r w:rsidRPr="00AD3B64">
              <w:rPr>
                <w:lang w:val="en-US"/>
              </w:rPr>
              <w:tab/>
            </w:r>
            <w:r w:rsidR="00AC1C40" w:rsidRPr="00AD3B64">
              <w:rPr>
                <w:lang w:val="en-US"/>
              </w:rPr>
              <w:t xml:space="preserve">Resources, capabilities, and core </w:t>
            </w:r>
          </w:p>
          <w:p w14:paraId="31131ADF" w14:textId="77777777" w:rsidR="00AC1C40" w:rsidRPr="00AD3B64" w:rsidRDefault="00AC1C40" w:rsidP="00997868">
            <w:pPr>
              <w:ind w:left="432"/>
              <w:rPr>
                <w:lang w:val="en-US"/>
              </w:rPr>
            </w:pPr>
            <w:r w:rsidRPr="00AD3B64">
              <w:rPr>
                <w:lang w:val="en-US"/>
              </w:rPr>
              <w:t>competencies</w:t>
            </w:r>
          </w:p>
          <w:p w14:paraId="44FA9CB3" w14:textId="77777777" w:rsidR="00AC1C40" w:rsidRPr="00AD3B64" w:rsidRDefault="00AC1C40" w:rsidP="00997868">
            <w:pPr>
              <w:rPr>
                <w:lang w:val="en-US"/>
              </w:rPr>
            </w:pPr>
          </w:p>
          <w:p w14:paraId="5D5A6800" w14:textId="77777777" w:rsidR="00AC1C40" w:rsidRPr="00AD3B64" w:rsidRDefault="00AC1C40" w:rsidP="00997868">
            <w:pPr>
              <w:rPr>
                <w:lang w:val="en-US"/>
              </w:rPr>
            </w:pPr>
            <w:r w:rsidRPr="00AD3B64">
              <w:rPr>
                <w:lang w:val="en-US"/>
              </w:rPr>
              <w:t>Resources</w:t>
            </w:r>
            <w:r w:rsidR="005D0EFB">
              <w:rPr>
                <w:lang w:val="en-US"/>
              </w:rPr>
              <w:t>—</w:t>
            </w:r>
            <w:r w:rsidRPr="00AD3B64">
              <w:rPr>
                <w:lang w:val="en-US"/>
              </w:rPr>
              <w:t>Financial, human (although financial resources have been strained with the flattening of the high-priced beverage market)</w:t>
            </w:r>
          </w:p>
          <w:p w14:paraId="7054B432" w14:textId="77777777" w:rsidR="00AC1C40" w:rsidRPr="00AD3B64" w:rsidRDefault="00AC1C40" w:rsidP="00997868">
            <w:pPr>
              <w:rPr>
                <w:lang w:val="en-US"/>
              </w:rPr>
            </w:pPr>
            <w:r w:rsidRPr="00AD3B64">
              <w:rPr>
                <w:lang w:val="en-US"/>
              </w:rPr>
              <w:t>Capabilities</w:t>
            </w:r>
            <w:r w:rsidR="005D0EFB">
              <w:rPr>
                <w:lang w:val="en-US"/>
              </w:rPr>
              <w:t>—</w:t>
            </w:r>
            <w:r w:rsidRPr="00AD3B64">
              <w:rPr>
                <w:lang w:val="en-US"/>
              </w:rPr>
              <w:t xml:space="preserve">High consumer customization, increased training of employees to deliver customized product </w:t>
            </w:r>
          </w:p>
          <w:p w14:paraId="7C91C717" w14:textId="77777777" w:rsidR="00AC1C40" w:rsidRPr="00AD3B64" w:rsidRDefault="00AC1C40" w:rsidP="00997868">
            <w:pPr>
              <w:rPr>
                <w:lang w:val="en-US"/>
              </w:rPr>
            </w:pPr>
            <w:r w:rsidRPr="00AD3B64">
              <w:rPr>
                <w:lang w:val="en-US"/>
              </w:rPr>
              <w:t>Core competencies</w:t>
            </w:r>
            <w:r w:rsidR="005D0EFB">
              <w:rPr>
                <w:lang w:val="en-US"/>
              </w:rPr>
              <w:t>—</w:t>
            </w:r>
            <w:r w:rsidRPr="00AD3B64">
              <w:rPr>
                <w:lang w:val="en-US"/>
              </w:rPr>
              <w:t>Beverage and food tied to relaxing environment and longer stays</w:t>
            </w:r>
          </w:p>
        </w:tc>
      </w:tr>
      <w:tr w:rsidR="00AC1C40" w:rsidRPr="00AD3B64" w14:paraId="31AC756C" w14:textId="77777777" w:rsidTr="00997868">
        <w:trPr>
          <w:trHeight w:val="1345"/>
        </w:trPr>
        <w:tc>
          <w:tcPr>
            <w:tcW w:w="4500" w:type="dxa"/>
            <w:shd w:val="clear" w:color="auto" w:fill="auto"/>
          </w:tcPr>
          <w:p w14:paraId="4684FE6C" w14:textId="77777777" w:rsidR="00AC1C40" w:rsidRPr="00AD3B64" w:rsidRDefault="00C15538" w:rsidP="00C15538">
            <w:pPr>
              <w:tabs>
                <w:tab w:val="left" w:pos="360"/>
              </w:tabs>
              <w:ind w:left="360" w:hanging="360"/>
              <w:rPr>
                <w:lang w:val="en-US"/>
              </w:rPr>
            </w:pPr>
            <w:bookmarkStart w:id="3" w:name="_Hlk521676985"/>
            <w:r w:rsidRPr="00AD3B64">
              <w:rPr>
                <w:lang w:val="en-US"/>
              </w:rPr>
              <w:lastRenderedPageBreak/>
              <w:t>4.</w:t>
            </w:r>
            <w:r w:rsidRPr="00AD3B64">
              <w:rPr>
                <w:lang w:val="en-US"/>
              </w:rPr>
              <w:tab/>
            </w:r>
            <w:r w:rsidR="00AC1C40" w:rsidRPr="00AD3B64">
              <w:rPr>
                <w:lang w:val="en-US"/>
              </w:rPr>
              <w:t>Practices</w:t>
            </w:r>
          </w:p>
          <w:p w14:paraId="77215776" w14:textId="1C8750C3" w:rsidR="00AC1C40" w:rsidRPr="00AD3B64" w:rsidRDefault="008E341C" w:rsidP="00997868">
            <w:pPr>
              <w:rPr>
                <w:lang w:val="en-US"/>
              </w:rPr>
            </w:pPr>
            <w:r>
              <w:rPr>
                <w:lang w:val="en-US"/>
              </w:rPr>
              <w:t xml:space="preserve">Focuses on experiences in different locations, and </w:t>
            </w:r>
            <w:bookmarkEnd w:id="3"/>
            <w:r w:rsidR="00955880">
              <w:rPr>
                <w:lang w:val="en-US"/>
              </w:rPr>
              <w:t>consistent standards that bring customers to their different locations.</w:t>
            </w:r>
          </w:p>
        </w:tc>
        <w:tc>
          <w:tcPr>
            <w:tcW w:w="4779" w:type="dxa"/>
            <w:shd w:val="clear" w:color="auto" w:fill="auto"/>
          </w:tcPr>
          <w:p w14:paraId="55254F17" w14:textId="77777777" w:rsidR="00AC1C40" w:rsidRPr="00AD3B64" w:rsidRDefault="00C15538" w:rsidP="00C15538">
            <w:pPr>
              <w:tabs>
                <w:tab w:val="left" w:pos="432"/>
              </w:tabs>
              <w:ind w:left="432" w:hanging="432"/>
              <w:rPr>
                <w:lang w:val="en-US"/>
              </w:rPr>
            </w:pPr>
            <w:r w:rsidRPr="00AD3B64">
              <w:rPr>
                <w:lang w:val="en-US"/>
              </w:rPr>
              <w:t>4.</w:t>
            </w:r>
            <w:r w:rsidRPr="00AD3B64">
              <w:rPr>
                <w:lang w:val="en-US"/>
              </w:rPr>
              <w:tab/>
            </w:r>
            <w:r w:rsidR="00AC1C40" w:rsidRPr="00AD3B64">
              <w:rPr>
                <w:lang w:val="en-US"/>
              </w:rPr>
              <w:t>Practices</w:t>
            </w:r>
          </w:p>
          <w:p w14:paraId="1357FDB3" w14:textId="77777777" w:rsidR="00AC1C40" w:rsidRPr="00AD3B64" w:rsidRDefault="00AC1C40" w:rsidP="00997868">
            <w:pPr>
              <w:rPr>
                <w:lang w:val="en-US"/>
              </w:rPr>
            </w:pPr>
            <w:r w:rsidRPr="00AD3B64">
              <w:rPr>
                <w:lang w:val="en-US"/>
              </w:rPr>
              <w:t>Starbucks focuses on the experience to rationalize high-priced beverages that are customized to each consumer, and lower volume.</w:t>
            </w:r>
          </w:p>
        </w:tc>
      </w:tr>
    </w:tbl>
    <w:p w14:paraId="40218F52" w14:textId="77777777" w:rsidR="00AC1C40" w:rsidRPr="00AD3B64" w:rsidRDefault="00AC1C40" w:rsidP="00AC1C40"/>
    <w:p w14:paraId="62840385" w14:textId="77777777" w:rsidR="00AC1C40" w:rsidRPr="00AD3B64" w:rsidRDefault="00AC1C40" w:rsidP="00AC1C40">
      <w:pPr>
        <w:rPr>
          <w:b/>
          <w:lang w:val="en-US"/>
        </w:rPr>
      </w:pPr>
    </w:p>
    <w:p w14:paraId="7D87F123" w14:textId="77777777" w:rsidR="00A01B0A" w:rsidRPr="00A04C21" w:rsidRDefault="00A01B0A" w:rsidP="00A01B0A">
      <w:pPr>
        <w:jc w:val="both"/>
        <w:rPr>
          <w:b/>
          <w:i/>
        </w:rPr>
      </w:pPr>
      <w:bookmarkStart w:id="4" w:name="_Hlk510939406"/>
      <w:bookmarkStart w:id="5" w:name="_Hlk522554564"/>
      <w:r w:rsidRPr="00A04C21">
        <w:rPr>
          <w:b/>
          <w:bCs/>
          <w:i/>
          <w:lang w:val="en-US"/>
        </w:rPr>
        <w:t>CASE STUDY</w:t>
      </w:r>
      <w:r w:rsidR="00A04C21" w:rsidRPr="00A04C21">
        <w:rPr>
          <w:b/>
          <w:bCs/>
          <w:i/>
          <w:lang w:val="en-US"/>
        </w:rPr>
        <w:t xml:space="preserve">: </w:t>
      </w:r>
      <w:r w:rsidRPr="00A04C21">
        <w:rPr>
          <w:b/>
          <w:i/>
        </w:rPr>
        <w:t>LOBLAW COMPANIES LTD.</w:t>
      </w:r>
    </w:p>
    <w:bookmarkEnd w:id="4"/>
    <w:p w14:paraId="633AB42A" w14:textId="77777777" w:rsidR="00AF3567" w:rsidRPr="00AD3B64" w:rsidRDefault="00AF3567" w:rsidP="00AF3567">
      <w:pPr>
        <w:jc w:val="both"/>
        <w:rPr>
          <w:i/>
          <w:lang w:val="en-US"/>
        </w:rPr>
      </w:pPr>
    </w:p>
    <w:p w14:paraId="5E1E9130" w14:textId="77777777" w:rsidR="00A01B0A" w:rsidRPr="00091F05" w:rsidRDefault="00091F05" w:rsidP="00A01B0A">
      <w:pPr>
        <w:jc w:val="both"/>
        <w:rPr>
          <w:b/>
          <w:lang w:val="en-US"/>
        </w:rPr>
      </w:pPr>
      <w:r w:rsidRPr="00091F05">
        <w:rPr>
          <w:b/>
          <w:lang w:val="en-US"/>
        </w:rPr>
        <w:t>Question</w:t>
      </w:r>
    </w:p>
    <w:p w14:paraId="55B4C7C9" w14:textId="77777777" w:rsidR="00A01B0A" w:rsidRPr="00C15538" w:rsidRDefault="00C15538" w:rsidP="00C15538">
      <w:pPr>
        <w:ind w:left="360" w:hanging="360"/>
        <w:jc w:val="both"/>
        <w:rPr>
          <w:lang w:val="en-US"/>
        </w:rPr>
      </w:pPr>
      <w:r w:rsidRPr="00AD3B64">
        <w:rPr>
          <w:lang w:val="en-US"/>
        </w:rPr>
        <w:t>1.</w:t>
      </w:r>
      <w:r w:rsidRPr="00AD3B64">
        <w:rPr>
          <w:lang w:val="en-US"/>
        </w:rPr>
        <w:tab/>
      </w:r>
      <w:r w:rsidR="00A01B0A" w:rsidRPr="00C15538">
        <w:rPr>
          <w:lang w:val="en-US"/>
        </w:rPr>
        <w:t>Conduct a SWOT analysis for Loblaw. As a group, assess the company against the strengths, weaknesses, threats, and opportunities contained in the SWOT matrix below.</w:t>
      </w:r>
    </w:p>
    <w:p w14:paraId="136152B3" w14:textId="77777777" w:rsidR="00A01B0A" w:rsidRPr="00AD3B64" w:rsidRDefault="00AD3B64" w:rsidP="00AF3567">
      <w:pPr>
        <w:jc w:val="both"/>
        <w:rPr>
          <w:i/>
          <w:lang w:val="en-US"/>
        </w:rPr>
      </w:pPr>
      <w:r w:rsidRPr="00AD3B64">
        <w:rPr>
          <w:i/>
          <w:lang w:val="en-US"/>
        </w:rPr>
        <w:t>Ans:</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67"/>
      </w:tblGrid>
      <w:tr w:rsidR="00AF3567" w:rsidRPr="00AD3B64" w14:paraId="05906C37" w14:textId="77777777" w:rsidTr="00997868">
        <w:tc>
          <w:tcPr>
            <w:tcW w:w="4788" w:type="dxa"/>
          </w:tcPr>
          <w:p w14:paraId="17AE46FD" w14:textId="77777777" w:rsidR="00AF3567" w:rsidRPr="00AD3B64" w:rsidRDefault="00AF3567" w:rsidP="00997868">
            <w:pPr>
              <w:rPr>
                <w:b/>
                <w:i/>
                <w:lang w:val="en-US"/>
              </w:rPr>
            </w:pPr>
            <w:bookmarkStart w:id="6" w:name="_Hlk518559875"/>
            <w:r w:rsidRPr="00AD3B64">
              <w:rPr>
                <w:b/>
                <w:i/>
                <w:lang w:val="en-US"/>
              </w:rPr>
              <w:t>Strengths</w:t>
            </w:r>
          </w:p>
          <w:p w14:paraId="13E626F6"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Cost control and efficiencies due to economies of scale for products, not employees.</w:t>
            </w:r>
          </w:p>
          <w:p w14:paraId="7F71770B" w14:textId="78EA3ED9"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Differentiated private</w:t>
            </w:r>
            <w:r w:rsidR="005C3B4A">
              <w:rPr>
                <w:lang w:val="en-US"/>
              </w:rPr>
              <w:t>-</w:t>
            </w:r>
            <w:r w:rsidR="00AF3567" w:rsidRPr="00AD3B64">
              <w:rPr>
                <w:lang w:val="en-US"/>
              </w:rPr>
              <w:t>label products like President’s Choice and Joe Fresh.</w:t>
            </w:r>
          </w:p>
          <w:p w14:paraId="3EF0CC5E"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Canada’s largest food distributor.</w:t>
            </w:r>
          </w:p>
          <w:p w14:paraId="36DD173A"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Proven capability in food-retailing sector.</w:t>
            </w:r>
          </w:p>
          <w:p w14:paraId="5AD0E72F"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Well-established supply chain.</w:t>
            </w:r>
          </w:p>
          <w:p w14:paraId="1B41CB1F"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Strong reputation and corporate image.</w:t>
            </w:r>
          </w:p>
          <w:p w14:paraId="461A1DF5" w14:textId="77777777" w:rsidR="00AF3567" w:rsidRPr="00AD3B64" w:rsidRDefault="00AF3567" w:rsidP="00997868">
            <w:pPr>
              <w:ind w:left="216"/>
              <w:rPr>
                <w:lang w:val="en-US"/>
              </w:rPr>
            </w:pPr>
          </w:p>
        </w:tc>
        <w:tc>
          <w:tcPr>
            <w:tcW w:w="4567" w:type="dxa"/>
          </w:tcPr>
          <w:p w14:paraId="72FC1498" w14:textId="77777777" w:rsidR="00AF3567" w:rsidRPr="00AD3B64" w:rsidRDefault="00AF3567" w:rsidP="00997868">
            <w:pPr>
              <w:rPr>
                <w:b/>
                <w:i/>
                <w:lang w:val="en-US"/>
              </w:rPr>
            </w:pPr>
            <w:r w:rsidRPr="00AD3B64">
              <w:rPr>
                <w:b/>
                <w:i/>
                <w:lang w:val="en-US"/>
              </w:rPr>
              <w:t>Weaknesses</w:t>
            </w:r>
          </w:p>
          <w:p w14:paraId="4BAF0E31" w14:textId="77777777" w:rsidR="00AF3567" w:rsidRPr="00AD3B64" w:rsidRDefault="00C15538" w:rsidP="00C15538">
            <w:pPr>
              <w:tabs>
                <w:tab w:val="left" w:pos="216"/>
              </w:tabs>
              <w:ind w:left="216" w:hanging="216"/>
              <w:rPr>
                <w:u w:val="single"/>
                <w:lang w:val="en-US"/>
              </w:rPr>
            </w:pPr>
            <w:r w:rsidRPr="00C15538">
              <w:t>•</w:t>
            </w:r>
            <w:r w:rsidRPr="00C15538">
              <w:tab/>
            </w:r>
            <w:r w:rsidR="00AF3567" w:rsidRPr="00AD3B64">
              <w:rPr>
                <w:lang w:val="en-US"/>
              </w:rPr>
              <w:t>Poor external environment scanning for upcoming competitors like Walmart.</w:t>
            </w:r>
          </w:p>
          <w:p w14:paraId="15C05B20" w14:textId="77777777" w:rsidR="00AF3567" w:rsidRPr="00AD3B64" w:rsidRDefault="00C15538" w:rsidP="00C15538">
            <w:pPr>
              <w:tabs>
                <w:tab w:val="left" w:pos="216"/>
              </w:tabs>
              <w:ind w:left="216" w:hanging="216"/>
              <w:rPr>
                <w:u w:val="single"/>
                <w:lang w:val="en-US"/>
              </w:rPr>
            </w:pPr>
            <w:r w:rsidRPr="00C15538">
              <w:t>•</w:t>
            </w:r>
            <w:r w:rsidRPr="00C15538">
              <w:tab/>
            </w:r>
            <w:r w:rsidR="00AF3567" w:rsidRPr="00AD3B64">
              <w:rPr>
                <w:lang w:val="en-US"/>
              </w:rPr>
              <w:t>Behind on the technological strengths of inventory management systems used by competitors.</w:t>
            </w:r>
          </w:p>
          <w:p w14:paraId="0F748EA1" w14:textId="77777777" w:rsidR="00AF3567" w:rsidRPr="00AD3B64" w:rsidRDefault="00C15538" w:rsidP="00C15538">
            <w:pPr>
              <w:tabs>
                <w:tab w:val="left" w:pos="216"/>
              </w:tabs>
              <w:ind w:left="216" w:hanging="216"/>
              <w:rPr>
                <w:u w:val="single"/>
                <w:lang w:val="en-US"/>
              </w:rPr>
            </w:pPr>
            <w:r w:rsidRPr="00C15538">
              <w:t>•</w:t>
            </w:r>
            <w:r w:rsidRPr="00C15538">
              <w:tab/>
            </w:r>
            <w:r w:rsidR="00AF3567" w:rsidRPr="00AD3B64">
              <w:rPr>
                <w:lang w:val="en-US"/>
              </w:rPr>
              <w:t>Wages and salaries escalation increasing faster than those of competitors―wage inflation due to unionized employees.</w:t>
            </w:r>
          </w:p>
        </w:tc>
      </w:tr>
      <w:tr w:rsidR="00AF3567" w:rsidRPr="00AD3B64" w14:paraId="784D1091" w14:textId="77777777" w:rsidTr="00997868">
        <w:tc>
          <w:tcPr>
            <w:tcW w:w="4788" w:type="dxa"/>
          </w:tcPr>
          <w:p w14:paraId="10943687" w14:textId="77777777" w:rsidR="00AF3567" w:rsidRPr="00AD3B64" w:rsidRDefault="00AF3567" w:rsidP="00997868">
            <w:pPr>
              <w:rPr>
                <w:b/>
                <w:i/>
                <w:lang w:val="en-US"/>
              </w:rPr>
            </w:pPr>
            <w:r w:rsidRPr="00AD3B64">
              <w:br w:type="page"/>
            </w:r>
            <w:r w:rsidRPr="00AD3B64">
              <w:rPr>
                <w:b/>
                <w:i/>
                <w:lang w:val="en-US"/>
              </w:rPr>
              <w:t>Opportunities</w:t>
            </w:r>
          </w:p>
          <w:p w14:paraId="20FC8388"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Brand banners like Fortinos, No Frills, Provigo, Zehrs, Wholesale Club, Atlantic Superstore, and Great Canadian Superstore will help to achieve 5 percent growth per year.</w:t>
            </w:r>
          </w:p>
          <w:p w14:paraId="124EAB83"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Serve additional customers beyond Loblaw stores.</w:t>
            </w:r>
          </w:p>
          <w:p w14:paraId="6F166F6B"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Growth strategy.</w:t>
            </w:r>
          </w:p>
          <w:p w14:paraId="4ABD49DE"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Expand product line.</w:t>
            </w:r>
          </w:p>
          <w:p w14:paraId="5AC79600" w14:textId="4D7A0D6E" w:rsidR="00AF3567" w:rsidRPr="00AD3B64" w:rsidRDefault="00C15538" w:rsidP="00C15538">
            <w:pPr>
              <w:tabs>
                <w:tab w:val="left" w:pos="216"/>
              </w:tabs>
              <w:ind w:left="216" w:hanging="216"/>
              <w:rPr>
                <w:lang w:val="en-US"/>
              </w:rPr>
            </w:pPr>
            <w:r w:rsidRPr="00C15538">
              <w:lastRenderedPageBreak/>
              <w:t>•</w:t>
            </w:r>
            <w:r w:rsidRPr="00C15538">
              <w:tab/>
            </w:r>
            <w:r w:rsidR="00AF3567" w:rsidRPr="00AD3B64">
              <w:rPr>
                <w:lang w:val="en-US"/>
              </w:rPr>
              <w:t>Control costs through private</w:t>
            </w:r>
            <w:r w:rsidR="005C3B4A">
              <w:rPr>
                <w:lang w:val="en-US"/>
              </w:rPr>
              <w:t>-</w:t>
            </w:r>
            <w:r w:rsidR="00AF3567" w:rsidRPr="00AD3B64">
              <w:rPr>
                <w:lang w:val="en-US"/>
              </w:rPr>
              <w:t>label brands like President’s Choice, No Name, Organics PC, and Joe Fresh.</w:t>
            </w:r>
          </w:p>
        </w:tc>
        <w:tc>
          <w:tcPr>
            <w:tcW w:w="4567" w:type="dxa"/>
          </w:tcPr>
          <w:p w14:paraId="35D25B5D" w14:textId="77777777" w:rsidR="00AF3567" w:rsidRPr="00AD3B64" w:rsidRDefault="00AF3567" w:rsidP="00997868">
            <w:pPr>
              <w:rPr>
                <w:b/>
                <w:i/>
                <w:lang w:val="en-US"/>
              </w:rPr>
            </w:pPr>
            <w:r w:rsidRPr="00AD3B64">
              <w:rPr>
                <w:b/>
                <w:i/>
                <w:lang w:val="en-US"/>
              </w:rPr>
              <w:lastRenderedPageBreak/>
              <w:t>Threats</w:t>
            </w:r>
          </w:p>
          <w:p w14:paraId="6207BEB2"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Walmart—This industry giant has achieved enormous economies of scale, worldwide penetration, lower costs, and technological advancements, and therefore has caused Loblaw to lose market share nationally and internationally.</w:t>
            </w:r>
          </w:p>
          <w:p w14:paraId="5E2BB08B" w14:textId="77777777" w:rsidR="00AF3567" w:rsidRPr="00AD3B64" w:rsidRDefault="00C15538" w:rsidP="00C15538">
            <w:pPr>
              <w:tabs>
                <w:tab w:val="left" w:pos="216"/>
              </w:tabs>
              <w:ind w:left="216" w:hanging="216"/>
              <w:rPr>
                <w:lang w:val="en-US"/>
              </w:rPr>
            </w:pPr>
            <w:r w:rsidRPr="00C15538">
              <w:t>•</w:t>
            </w:r>
            <w:r w:rsidRPr="00C15538">
              <w:tab/>
            </w:r>
            <w:r w:rsidR="00AF3567" w:rsidRPr="00AD3B64">
              <w:rPr>
                <w:lang w:val="en-US"/>
              </w:rPr>
              <w:t>Sobeys, Metro, Costco, and Canada Safeway are more regionalized threats that can cater to local tastes.</w:t>
            </w:r>
          </w:p>
          <w:p w14:paraId="4D20A454" w14:textId="77777777" w:rsidR="00AF3567" w:rsidRPr="00AD3B64" w:rsidRDefault="00AF3567" w:rsidP="00997868">
            <w:pPr>
              <w:rPr>
                <w:lang w:val="en-US"/>
              </w:rPr>
            </w:pPr>
          </w:p>
        </w:tc>
      </w:tr>
    </w:tbl>
    <w:p w14:paraId="3F8173A7" w14:textId="77777777" w:rsidR="00F212F9" w:rsidRPr="00AD3B64" w:rsidRDefault="00F212F9" w:rsidP="001711FB">
      <w:pPr>
        <w:rPr>
          <w:lang w:val="en-US"/>
        </w:rPr>
      </w:pPr>
    </w:p>
    <w:p w14:paraId="643E9393" w14:textId="77777777" w:rsidR="00F212F9" w:rsidRPr="00AD3B64" w:rsidRDefault="00F212F9" w:rsidP="001711FB">
      <w:pPr>
        <w:rPr>
          <w:lang w:val="en-US"/>
        </w:rPr>
      </w:pPr>
    </w:p>
    <w:p w14:paraId="4FB05A4C" w14:textId="77777777" w:rsidR="00EF08B8" w:rsidRPr="00AD3B64" w:rsidRDefault="00EF08B8">
      <w:pPr>
        <w:rPr>
          <w:i/>
          <w:lang w:val="en-US"/>
        </w:rPr>
      </w:pPr>
    </w:p>
    <w:bookmarkEnd w:id="5"/>
    <w:bookmarkEnd w:id="6"/>
    <w:p w14:paraId="3B850507" w14:textId="77777777" w:rsidR="0079123D" w:rsidRPr="00AD3B64" w:rsidRDefault="0079123D" w:rsidP="00EF08B8">
      <w:pPr>
        <w:autoSpaceDE w:val="0"/>
        <w:autoSpaceDN w:val="0"/>
        <w:adjustRightInd w:val="0"/>
        <w:rPr>
          <w:rFonts w:ascii="HelveticaNeueLTStd-MdCn" w:hAnsi="HelveticaNeueLTStd-MdCn" w:cs="HelveticaNeueLTStd-MdCn"/>
          <w:color w:val="2680FF"/>
          <w:lang w:val="en-US" w:eastAsia="en-CA"/>
        </w:rPr>
      </w:pPr>
    </w:p>
    <w:sectPr w:rsidR="0079123D" w:rsidRPr="00AD3B64" w:rsidSect="00326A68">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6" w:footer="70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BF5F6" w14:textId="77777777" w:rsidR="00992315" w:rsidRDefault="00992315">
      <w:r>
        <w:separator/>
      </w:r>
    </w:p>
  </w:endnote>
  <w:endnote w:type="continuationSeparator" w:id="0">
    <w:p w14:paraId="36D2F819" w14:textId="77777777" w:rsidR="00992315" w:rsidRDefault="009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Regular">
    <w:altName w:val="Lucida Sans Unicode"/>
    <w:charset w:val="00"/>
    <w:family w:val="auto"/>
    <w:pitch w:val="variable"/>
    <w:sig w:usb0="80000AFF" w:usb1="0000396B" w:usb2="00000000" w:usb3="00000000" w:csb0="000000BF" w:csb1="00000000"/>
  </w:font>
  <w:font w:name="Garamond BE Regular">
    <w:altName w:val="Cambria"/>
    <w:charset w:val="00"/>
    <w:family w:val="roman"/>
    <w:pitch w:val="variable"/>
    <w:sig w:usb0="00000287" w:usb1="00000000" w:usb2="00000000" w:usb3="00000000" w:csb0="0000009F" w:csb1="00000000"/>
  </w:font>
  <w:font w:name="HelveticaNeueLTStd-MdCn">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B6D7C" w14:textId="77777777" w:rsidR="00C012CC" w:rsidRDefault="00C012CC" w:rsidP="00326A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0841EAB" w14:textId="77777777" w:rsidR="00C012CC" w:rsidRDefault="00C012CC" w:rsidP="00326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C13DD" w14:textId="77777777" w:rsidR="00C012CC" w:rsidRDefault="00C012CC">
    <w:pPr>
      <w:pStyle w:val="Footer"/>
      <w:jc w:val="right"/>
    </w:pPr>
  </w:p>
  <w:p w14:paraId="0DA30424" w14:textId="77777777" w:rsidR="00C012CC" w:rsidRPr="002404F2" w:rsidRDefault="00C012CC" w:rsidP="00BE06BA">
    <w:pPr>
      <w:pStyle w:val="Footer"/>
      <w:framePr w:wrap="around" w:vAnchor="text" w:hAnchor="margin" w:xAlign="right" w:y="1"/>
      <w:rPr>
        <w:rStyle w:val="PageNumber"/>
        <w:sz w:val="20"/>
      </w:rPr>
    </w:pPr>
    <w:r>
      <w:rPr>
        <w:rStyle w:val="PageNumber"/>
        <w:sz w:val="20"/>
      </w:rPr>
      <w:t>1-</w:t>
    </w:r>
    <w:r w:rsidRPr="002404F2">
      <w:rPr>
        <w:rStyle w:val="PageNumber"/>
        <w:sz w:val="20"/>
      </w:rPr>
      <w:fldChar w:fldCharType="begin"/>
    </w:r>
    <w:r w:rsidRPr="002404F2">
      <w:rPr>
        <w:rStyle w:val="PageNumber"/>
        <w:sz w:val="20"/>
      </w:rPr>
      <w:instrText xml:space="preserve">PAGE  </w:instrText>
    </w:r>
    <w:r w:rsidRPr="002404F2">
      <w:rPr>
        <w:rStyle w:val="PageNumber"/>
        <w:sz w:val="20"/>
      </w:rPr>
      <w:fldChar w:fldCharType="separate"/>
    </w:r>
    <w:r>
      <w:rPr>
        <w:rStyle w:val="PageNumber"/>
        <w:noProof/>
        <w:sz w:val="20"/>
      </w:rPr>
      <w:t>1</w:t>
    </w:r>
    <w:r w:rsidRPr="002404F2">
      <w:rPr>
        <w:rStyle w:val="PageNumber"/>
        <w:sz w:val="20"/>
      </w:rPr>
      <w:fldChar w:fldCharType="end"/>
    </w:r>
  </w:p>
  <w:p w14:paraId="41E2A07C" w14:textId="77777777" w:rsidR="00C012CC" w:rsidRPr="00B83E04" w:rsidRDefault="00C012CC" w:rsidP="00BE06BA">
    <w:pPr>
      <w:pStyle w:val="Footer"/>
      <w:ind w:right="360" w:firstLine="360"/>
      <w:jc w:val="center"/>
      <w:rPr>
        <w:sz w:val="20"/>
        <w:szCs w:val="20"/>
      </w:rPr>
    </w:pPr>
    <w:r>
      <w:rPr>
        <w:sz w:val="20"/>
        <w:szCs w:val="20"/>
      </w:rPr>
      <w:t>Copyright © 2019</w:t>
    </w:r>
    <w:r w:rsidRPr="00B83E04">
      <w:rPr>
        <w:sz w:val="20"/>
        <w:szCs w:val="20"/>
      </w:rPr>
      <w:t xml:space="preserve"> by Nelson Education Ltd.</w:t>
    </w:r>
  </w:p>
  <w:p w14:paraId="2E3392DC" w14:textId="77777777" w:rsidR="00C012CC" w:rsidRDefault="00C012CC" w:rsidP="00326A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A17E0" w14:textId="77777777" w:rsidR="0039204B" w:rsidRDefault="0039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A5928" w14:textId="77777777" w:rsidR="00992315" w:rsidRDefault="00992315">
      <w:r>
        <w:separator/>
      </w:r>
    </w:p>
  </w:footnote>
  <w:footnote w:type="continuationSeparator" w:id="0">
    <w:p w14:paraId="05333A88" w14:textId="77777777" w:rsidR="00992315" w:rsidRDefault="00992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8283" w14:textId="5E6225E0" w:rsidR="00C012CC" w:rsidRDefault="00C012CC">
    <w:pPr>
      <w:pStyle w:val="Header"/>
    </w:pPr>
    <w:r>
      <w:rPr>
        <w:lang w:val="en-US"/>
      </w:rPr>
      <w:t>Chapter 1—— Strategic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E3C27" w14:textId="32F2B98F" w:rsidR="00C012CC" w:rsidRPr="00BE06BA" w:rsidRDefault="00C012CC" w:rsidP="00326A68">
    <w:pPr>
      <w:pStyle w:val="Header"/>
      <w:rPr>
        <w:sz w:val="22"/>
        <w:szCs w:val="22"/>
      </w:rPr>
    </w:pPr>
    <w:r w:rsidRPr="00BE06BA">
      <w:rPr>
        <w:sz w:val="22"/>
        <w:szCs w:val="22"/>
        <w:lang w:val="en-US"/>
      </w:rPr>
      <w:t>Chapter 1</w:t>
    </w:r>
    <w:r>
      <w:rPr>
        <w:sz w:val="22"/>
        <w:szCs w:val="22"/>
        <w:lang w:val="en-US"/>
      </w:rPr>
      <w:t>——</w:t>
    </w:r>
    <w:r w:rsidRPr="00BE06BA">
      <w:rPr>
        <w:sz w:val="22"/>
        <w:szCs w:val="22"/>
        <w:lang w:val="en-US"/>
      </w:rPr>
      <w:t>Strategic Management</w:t>
    </w:r>
    <w:r w:rsidR="0039204B">
      <w:rPr>
        <w:sz w:val="22"/>
        <w:szCs w:val="22"/>
        <w:lang w:val="en-US"/>
      </w:rPr>
      <w:t xml:space="preserve">           </w:t>
    </w:r>
    <w:r w:rsidRPr="00BE06BA">
      <w:rPr>
        <w:sz w:val="22"/>
        <w:szCs w:val="22"/>
        <w:lang w:val="en-US"/>
      </w:rPr>
      <w:t xml:space="preserve"> </w:t>
    </w:r>
    <w:r w:rsidRPr="00BE06BA">
      <w:rPr>
        <w:sz w:val="22"/>
        <w:szCs w:val="22"/>
      </w:rPr>
      <w:t xml:space="preserve">Strategic Human Resources Planning, </w:t>
    </w:r>
    <w:r>
      <w:rPr>
        <w:sz w:val="22"/>
        <w:szCs w:val="22"/>
      </w:rPr>
      <w:t>7</w:t>
    </w:r>
    <w:r w:rsidRPr="00BE06BA">
      <w:rPr>
        <w:sz w:val="22"/>
        <w:szCs w:val="22"/>
      </w:rPr>
      <w:t>e</w:t>
    </w:r>
  </w:p>
  <w:p w14:paraId="49269CBA" w14:textId="77777777" w:rsidR="00C012CC" w:rsidRPr="005718BD" w:rsidRDefault="00C01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A4F99" w14:textId="77777777" w:rsidR="0039204B" w:rsidRDefault="00392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939"/>
    <w:multiLevelType w:val="hybridMultilevel"/>
    <w:tmpl w:val="0060C8F0"/>
    <w:lvl w:ilvl="0" w:tplc="10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632226"/>
    <w:multiLevelType w:val="hybridMultilevel"/>
    <w:tmpl w:val="84CC1346"/>
    <w:lvl w:ilvl="0" w:tplc="10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F0410B"/>
    <w:multiLevelType w:val="hybridMultilevel"/>
    <w:tmpl w:val="A89853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62030ED"/>
    <w:multiLevelType w:val="hybridMultilevel"/>
    <w:tmpl w:val="DDDAB05C"/>
    <w:lvl w:ilvl="0" w:tplc="0EE23EE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8276629"/>
    <w:multiLevelType w:val="multilevel"/>
    <w:tmpl w:val="1738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E82B40"/>
    <w:multiLevelType w:val="hybridMultilevel"/>
    <w:tmpl w:val="605400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3D6298B"/>
    <w:multiLevelType w:val="hybridMultilevel"/>
    <w:tmpl w:val="FC26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B5C1F"/>
    <w:multiLevelType w:val="hybridMultilevel"/>
    <w:tmpl w:val="C526FFB6"/>
    <w:lvl w:ilvl="0" w:tplc="2E2A768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1450C54"/>
    <w:multiLevelType w:val="hybridMultilevel"/>
    <w:tmpl w:val="75F2626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51F434B"/>
    <w:multiLevelType w:val="hybridMultilevel"/>
    <w:tmpl w:val="8D2A28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77494"/>
    <w:multiLevelType w:val="hybridMultilevel"/>
    <w:tmpl w:val="3328E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948F6"/>
    <w:multiLevelType w:val="hybridMultilevel"/>
    <w:tmpl w:val="7CE24F5E"/>
    <w:lvl w:ilvl="0" w:tplc="2E2A768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2A814F52"/>
    <w:multiLevelType w:val="hybridMultilevel"/>
    <w:tmpl w:val="76B691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605C1D"/>
    <w:multiLevelType w:val="hybridMultilevel"/>
    <w:tmpl w:val="6DBA16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A21E41"/>
    <w:multiLevelType w:val="hybridMultilevel"/>
    <w:tmpl w:val="444A1B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8710B2F"/>
    <w:multiLevelType w:val="hybridMultilevel"/>
    <w:tmpl w:val="992CC6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C8A2C18"/>
    <w:multiLevelType w:val="hybridMultilevel"/>
    <w:tmpl w:val="A13CE47A"/>
    <w:lvl w:ilvl="0" w:tplc="10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E34D9"/>
    <w:multiLevelType w:val="hybridMultilevel"/>
    <w:tmpl w:val="3F48233A"/>
    <w:lvl w:ilvl="0" w:tplc="E048ECE4">
      <w:start w:val="1"/>
      <w:numFmt w:val="decimal"/>
      <w:pStyle w:val="ListBullet"/>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D147114"/>
    <w:multiLevelType w:val="multilevel"/>
    <w:tmpl w:val="AE6A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E2711"/>
    <w:multiLevelType w:val="hybridMultilevel"/>
    <w:tmpl w:val="BFA0F912"/>
    <w:lvl w:ilvl="0" w:tplc="2E2A768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3F1255B"/>
    <w:multiLevelType w:val="multilevel"/>
    <w:tmpl w:val="9110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E05C3"/>
    <w:multiLevelType w:val="hybridMultilevel"/>
    <w:tmpl w:val="704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10EB8"/>
    <w:multiLevelType w:val="multilevel"/>
    <w:tmpl w:val="9524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682CF9"/>
    <w:multiLevelType w:val="hybridMultilevel"/>
    <w:tmpl w:val="0A9A27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E02EFC"/>
    <w:multiLevelType w:val="hybridMultilevel"/>
    <w:tmpl w:val="0AACEB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A8A2782"/>
    <w:multiLevelType w:val="hybridMultilevel"/>
    <w:tmpl w:val="6576C83A"/>
    <w:lvl w:ilvl="0" w:tplc="04090011">
      <w:start w:val="1"/>
      <w:numFmt w:val="decimal"/>
      <w:lvlText w:val="%1)"/>
      <w:lvlJc w:val="left"/>
      <w:pPr>
        <w:ind w:left="360" w:hanging="360"/>
      </w:pPr>
    </w:lvl>
    <w:lvl w:ilvl="1" w:tplc="E048ECE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310176"/>
    <w:multiLevelType w:val="hybridMultilevel"/>
    <w:tmpl w:val="FBACB3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C82440"/>
    <w:multiLevelType w:val="hybridMultilevel"/>
    <w:tmpl w:val="48AC6436"/>
    <w:lvl w:ilvl="0" w:tplc="1009000F">
      <w:start w:val="1"/>
      <w:numFmt w:val="decimal"/>
      <w:lvlText w:val="%1."/>
      <w:lvlJc w:val="left"/>
      <w:pPr>
        <w:ind w:left="360" w:hanging="360"/>
      </w:pPr>
    </w:lvl>
    <w:lvl w:ilvl="1" w:tplc="13B2060E">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E93D6C"/>
    <w:multiLevelType w:val="hybridMultilevel"/>
    <w:tmpl w:val="48AC6436"/>
    <w:lvl w:ilvl="0" w:tplc="1009000F">
      <w:start w:val="1"/>
      <w:numFmt w:val="decimal"/>
      <w:lvlText w:val="%1."/>
      <w:lvlJc w:val="left"/>
      <w:pPr>
        <w:ind w:left="360" w:hanging="360"/>
      </w:pPr>
    </w:lvl>
    <w:lvl w:ilvl="1" w:tplc="13B2060E">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B261FE"/>
    <w:multiLevelType w:val="hybridMultilevel"/>
    <w:tmpl w:val="EB048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C2534F"/>
    <w:multiLevelType w:val="hybridMultilevel"/>
    <w:tmpl w:val="7834D220"/>
    <w:lvl w:ilvl="0" w:tplc="10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55349B"/>
    <w:multiLevelType w:val="hybridMultilevel"/>
    <w:tmpl w:val="9D902E30"/>
    <w:lvl w:ilvl="0" w:tplc="2E2A768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Wing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79340E26"/>
    <w:multiLevelType w:val="hybridMultilevel"/>
    <w:tmpl w:val="6706A7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F8B4433"/>
    <w:multiLevelType w:val="hybridMultilevel"/>
    <w:tmpl w:val="154663D0"/>
    <w:lvl w:ilvl="0" w:tplc="10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0"/>
  </w:num>
  <w:num w:numId="4">
    <w:abstractNumId w:val="31"/>
  </w:num>
  <w:num w:numId="5">
    <w:abstractNumId w:val="11"/>
  </w:num>
  <w:num w:numId="6">
    <w:abstractNumId w:val="7"/>
  </w:num>
  <w:num w:numId="7">
    <w:abstractNumId w:val="19"/>
  </w:num>
  <w:num w:numId="8">
    <w:abstractNumId w:val="8"/>
  </w:num>
  <w:num w:numId="9">
    <w:abstractNumId w:val="26"/>
  </w:num>
  <w:num w:numId="10">
    <w:abstractNumId w:val="14"/>
  </w:num>
  <w:num w:numId="11">
    <w:abstractNumId w:val="5"/>
  </w:num>
  <w:num w:numId="12">
    <w:abstractNumId w:val="15"/>
  </w:num>
  <w:num w:numId="13">
    <w:abstractNumId w:val="32"/>
  </w:num>
  <w:num w:numId="14">
    <w:abstractNumId w:val="2"/>
  </w:num>
  <w:num w:numId="15">
    <w:abstractNumId w:val="1"/>
  </w:num>
  <w:num w:numId="16">
    <w:abstractNumId w:val="3"/>
  </w:num>
  <w:num w:numId="17">
    <w:abstractNumId w:val="0"/>
  </w:num>
  <w:num w:numId="18">
    <w:abstractNumId w:val="33"/>
  </w:num>
  <w:num w:numId="19">
    <w:abstractNumId w:val="16"/>
  </w:num>
  <w:num w:numId="20">
    <w:abstractNumId w:val="30"/>
  </w:num>
  <w:num w:numId="21">
    <w:abstractNumId w:val="6"/>
  </w:num>
  <w:num w:numId="22">
    <w:abstractNumId w:val="29"/>
  </w:num>
  <w:num w:numId="23">
    <w:abstractNumId w:val="21"/>
  </w:num>
  <w:num w:numId="24">
    <w:abstractNumId w:val="28"/>
  </w:num>
  <w:num w:numId="25">
    <w:abstractNumId w:val="25"/>
  </w:num>
  <w:num w:numId="26">
    <w:abstractNumId w:val="23"/>
  </w:num>
  <w:num w:numId="27">
    <w:abstractNumId w:val="12"/>
  </w:num>
  <w:num w:numId="28">
    <w:abstractNumId w:val="24"/>
  </w:num>
  <w:num w:numId="29">
    <w:abstractNumId w:val="17"/>
  </w:num>
  <w:num w:numId="30">
    <w:abstractNumId w:val="27"/>
  </w:num>
  <w:num w:numId="31">
    <w:abstractNumId w:val="20"/>
  </w:num>
  <w:num w:numId="32">
    <w:abstractNumId w:val="22"/>
  </w:num>
  <w:num w:numId="33">
    <w:abstractNumId w:val="4"/>
  </w:num>
  <w:num w:numId="34">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AF333DF-5453-4A90-8F16-1D14274AF05C}"/>
    <w:docVar w:name="dgnword-eventsink" w:val="109254728"/>
    <w:docVar w:name="dgnword-lastRevisionsView" w:val="0"/>
  </w:docVars>
  <w:rsids>
    <w:rsidRoot w:val="00D27C4F"/>
    <w:rsid w:val="00000382"/>
    <w:rsid w:val="000009A8"/>
    <w:rsid w:val="000025E7"/>
    <w:rsid w:val="0000352A"/>
    <w:rsid w:val="000043DC"/>
    <w:rsid w:val="00004E96"/>
    <w:rsid w:val="00005602"/>
    <w:rsid w:val="00005937"/>
    <w:rsid w:val="00006491"/>
    <w:rsid w:val="00006A13"/>
    <w:rsid w:val="000076A5"/>
    <w:rsid w:val="00010A8F"/>
    <w:rsid w:val="00010D09"/>
    <w:rsid w:val="000124D1"/>
    <w:rsid w:val="00012FEF"/>
    <w:rsid w:val="00023296"/>
    <w:rsid w:val="0002346E"/>
    <w:rsid w:val="0002353E"/>
    <w:rsid w:val="00025756"/>
    <w:rsid w:val="0002701E"/>
    <w:rsid w:val="000305CA"/>
    <w:rsid w:val="0003237D"/>
    <w:rsid w:val="00032B05"/>
    <w:rsid w:val="0003386B"/>
    <w:rsid w:val="00033B8D"/>
    <w:rsid w:val="00033C99"/>
    <w:rsid w:val="00033D81"/>
    <w:rsid w:val="000375BF"/>
    <w:rsid w:val="00037C63"/>
    <w:rsid w:val="00040055"/>
    <w:rsid w:val="00041297"/>
    <w:rsid w:val="000417E8"/>
    <w:rsid w:val="00041A83"/>
    <w:rsid w:val="00044B2C"/>
    <w:rsid w:val="000455BE"/>
    <w:rsid w:val="00047F5A"/>
    <w:rsid w:val="00050E3F"/>
    <w:rsid w:val="00051851"/>
    <w:rsid w:val="00051CC0"/>
    <w:rsid w:val="00054678"/>
    <w:rsid w:val="00055CB4"/>
    <w:rsid w:val="000565B8"/>
    <w:rsid w:val="000572F3"/>
    <w:rsid w:val="00057612"/>
    <w:rsid w:val="0006148B"/>
    <w:rsid w:val="000616B6"/>
    <w:rsid w:val="000621EB"/>
    <w:rsid w:val="00063EA9"/>
    <w:rsid w:val="00063F99"/>
    <w:rsid w:val="0006553A"/>
    <w:rsid w:val="000666D1"/>
    <w:rsid w:val="000672A7"/>
    <w:rsid w:val="00067C0F"/>
    <w:rsid w:val="0007202D"/>
    <w:rsid w:val="000726DF"/>
    <w:rsid w:val="000731CD"/>
    <w:rsid w:val="000767BB"/>
    <w:rsid w:val="00077391"/>
    <w:rsid w:val="000800BD"/>
    <w:rsid w:val="0008101B"/>
    <w:rsid w:val="0008173F"/>
    <w:rsid w:val="0008297A"/>
    <w:rsid w:val="00084C3C"/>
    <w:rsid w:val="00084CBA"/>
    <w:rsid w:val="00084D20"/>
    <w:rsid w:val="000856BC"/>
    <w:rsid w:val="000867FB"/>
    <w:rsid w:val="00090392"/>
    <w:rsid w:val="00091D17"/>
    <w:rsid w:val="00091F05"/>
    <w:rsid w:val="00093589"/>
    <w:rsid w:val="00094A16"/>
    <w:rsid w:val="00094D3A"/>
    <w:rsid w:val="00095210"/>
    <w:rsid w:val="00095334"/>
    <w:rsid w:val="000955A5"/>
    <w:rsid w:val="00095B88"/>
    <w:rsid w:val="00097587"/>
    <w:rsid w:val="00097C5F"/>
    <w:rsid w:val="00097EE4"/>
    <w:rsid w:val="000A18DE"/>
    <w:rsid w:val="000A233B"/>
    <w:rsid w:val="000A2A23"/>
    <w:rsid w:val="000A6419"/>
    <w:rsid w:val="000A76EE"/>
    <w:rsid w:val="000B0B9E"/>
    <w:rsid w:val="000B1018"/>
    <w:rsid w:val="000B11F1"/>
    <w:rsid w:val="000B1A79"/>
    <w:rsid w:val="000B54A5"/>
    <w:rsid w:val="000B6602"/>
    <w:rsid w:val="000B6725"/>
    <w:rsid w:val="000B6E2B"/>
    <w:rsid w:val="000B70AC"/>
    <w:rsid w:val="000C0380"/>
    <w:rsid w:val="000C28A9"/>
    <w:rsid w:val="000C3BB9"/>
    <w:rsid w:val="000C49E5"/>
    <w:rsid w:val="000C4AD5"/>
    <w:rsid w:val="000C5C38"/>
    <w:rsid w:val="000C5E28"/>
    <w:rsid w:val="000C773B"/>
    <w:rsid w:val="000D0C4A"/>
    <w:rsid w:val="000D0F39"/>
    <w:rsid w:val="000D41FE"/>
    <w:rsid w:val="000D4ECE"/>
    <w:rsid w:val="000D7342"/>
    <w:rsid w:val="000E1DA8"/>
    <w:rsid w:val="000E23FC"/>
    <w:rsid w:val="000E38FB"/>
    <w:rsid w:val="000E3B7F"/>
    <w:rsid w:val="000E539C"/>
    <w:rsid w:val="000E63B3"/>
    <w:rsid w:val="000E6D8F"/>
    <w:rsid w:val="000E733D"/>
    <w:rsid w:val="000E77F5"/>
    <w:rsid w:val="000F0270"/>
    <w:rsid w:val="000F0845"/>
    <w:rsid w:val="000F0B53"/>
    <w:rsid w:val="000F343E"/>
    <w:rsid w:val="000F4660"/>
    <w:rsid w:val="00101652"/>
    <w:rsid w:val="00103AE4"/>
    <w:rsid w:val="0010425A"/>
    <w:rsid w:val="00104A56"/>
    <w:rsid w:val="00104D32"/>
    <w:rsid w:val="00104D69"/>
    <w:rsid w:val="00104F55"/>
    <w:rsid w:val="001054AA"/>
    <w:rsid w:val="0010682A"/>
    <w:rsid w:val="001072A7"/>
    <w:rsid w:val="0010767C"/>
    <w:rsid w:val="00111115"/>
    <w:rsid w:val="00114141"/>
    <w:rsid w:val="00114408"/>
    <w:rsid w:val="00122098"/>
    <w:rsid w:val="001228F9"/>
    <w:rsid w:val="00123B4F"/>
    <w:rsid w:val="00125EC5"/>
    <w:rsid w:val="00126377"/>
    <w:rsid w:val="001273A8"/>
    <w:rsid w:val="00130037"/>
    <w:rsid w:val="0013038C"/>
    <w:rsid w:val="00131A1D"/>
    <w:rsid w:val="001340B3"/>
    <w:rsid w:val="00135619"/>
    <w:rsid w:val="0013588C"/>
    <w:rsid w:val="00136417"/>
    <w:rsid w:val="00136D99"/>
    <w:rsid w:val="00140D65"/>
    <w:rsid w:val="0014185A"/>
    <w:rsid w:val="00141D22"/>
    <w:rsid w:val="00144717"/>
    <w:rsid w:val="00145168"/>
    <w:rsid w:val="001471C5"/>
    <w:rsid w:val="00150602"/>
    <w:rsid w:val="00151B2D"/>
    <w:rsid w:val="0015299F"/>
    <w:rsid w:val="0015381B"/>
    <w:rsid w:val="00154BA8"/>
    <w:rsid w:val="00154C2F"/>
    <w:rsid w:val="00155BDA"/>
    <w:rsid w:val="00156203"/>
    <w:rsid w:val="0016096B"/>
    <w:rsid w:val="0016215C"/>
    <w:rsid w:val="001655E6"/>
    <w:rsid w:val="00167469"/>
    <w:rsid w:val="001679C7"/>
    <w:rsid w:val="00170DF3"/>
    <w:rsid w:val="001711FB"/>
    <w:rsid w:val="00173027"/>
    <w:rsid w:val="001732AA"/>
    <w:rsid w:val="00173925"/>
    <w:rsid w:val="00175182"/>
    <w:rsid w:val="00175E07"/>
    <w:rsid w:val="00175E17"/>
    <w:rsid w:val="00177430"/>
    <w:rsid w:val="001807E8"/>
    <w:rsid w:val="001809E5"/>
    <w:rsid w:val="00180A88"/>
    <w:rsid w:val="001821FA"/>
    <w:rsid w:val="001851E1"/>
    <w:rsid w:val="00186411"/>
    <w:rsid w:val="00186F31"/>
    <w:rsid w:val="00187083"/>
    <w:rsid w:val="00194984"/>
    <w:rsid w:val="00194D5C"/>
    <w:rsid w:val="00195780"/>
    <w:rsid w:val="00196037"/>
    <w:rsid w:val="00196575"/>
    <w:rsid w:val="00196CD3"/>
    <w:rsid w:val="00197394"/>
    <w:rsid w:val="00197923"/>
    <w:rsid w:val="001A0569"/>
    <w:rsid w:val="001A1968"/>
    <w:rsid w:val="001A21DE"/>
    <w:rsid w:val="001A22CC"/>
    <w:rsid w:val="001A5276"/>
    <w:rsid w:val="001A627A"/>
    <w:rsid w:val="001A788F"/>
    <w:rsid w:val="001A7B94"/>
    <w:rsid w:val="001A7FD0"/>
    <w:rsid w:val="001B0026"/>
    <w:rsid w:val="001B09F8"/>
    <w:rsid w:val="001B1512"/>
    <w:rsid w:val="001B165C"/>
    <w:rsid w:val="001B2E45"/>
    <w:rsid w:val="001B4DAE"/>
    <w:rsid w:val="001B725B"/>
    <w:rsid w:val="001C3770"/>
    <w:rsid w:val="001C494B"/>
    <w:rsid w:val="001C4A8E"/>
    <w:rsid w:val="001C50EC"/>
    <w:rsid w:val="001C62AD"/>
    <w:rsid w:val="001C7735"/>
    <w:rsid w:val="001D1FF8"/>
    <w:rsid w:val="001D55C1"/>
    <w:rsid w:val="001D66BD"/>
    <w:rsid w:val="001D683B"/>
    <w:rsid w:val="001D6A41"/>
    <w:rsid w:val="001D7026"/>
    <w:rsid w:val="001E0208"/>
    <w:rsid w:val="001E0692"/>
    <w:rsid w:val="001E2202"/>
    <w:rsid w:val="001E3737"/>
    <w:rsid w:val="001F2225"/>
    <w:rsid w:val="001F2C32"/>
    <w:rsid w:val="001F3492"/>
    <w:rsid w:val="001F3974"/>
    <w:rsid w:val="001F7859"/>
    <w:rsid w:val="002027D7"/>
    <w:rsid w:val="00202B6E"/>
    <w:rsid w:val="00204D70"/>
    <w:rsid w:val="00205146"/>
    <w:rsid w:val="00206843"/>
    <w:rsid w:val="00206A3A"/>
    <w:rsid w:val="0020720B"/>
    <w:rsid w:val="002104E6"/>
    <w:rsid w:val="002123DD"/>
    <w:rsid w:val="002145CB"/>
    <w:rsid w:val="0021554C"/>
    <w:rsid w:val="002163CF"/>
    <w:rsid w:val="00216870"/>
    <w:rsid w:val="002170E7"/>
    <w:rsid w:val="002218A7"/>
    <w:rsid w:val="00221E72"/>
    <w:rsid w:val="002220FE"/>
    <w:rsid w:val="002242CE"/>
    <w:rsid w:val="00224FBE"/>
    <w:rsid w:val="002260AC"/>
    <w:rsid w:val="002265E0"/>
    <w:rsid w:val="00226BC5"/>
    <w:rsid w:val="002273A2"/>
    <w:rsid w:val="002275D7"/>
    <w:rsid w:val="00230804"/>
    <w:rsid w:val="00230D1F"/>
    <w:rsid w:val="00230F40"/>
    <w:rsid w:val="00232683"/>
    <w:rsid w:val="002338C7"/>
    <w:rsid w:val="002343F4"/>
    <w:rsid w:val="002351D1"/>
    <w:rsid w:val="00236273"/>
    <w:rsid w:val="00236C81"/>
    <w:rsid w:val="002400EF"/>
    <w:rsid w:val="0024112B"/>
    <w:rsid w:val="002435D1"/>
    <w:rsid w:val="00245520"/>
    <w:rsid w:val="0024612E"/>
    <w:rsid w:val="002461D5"/>
    <w:rsid w:val="002467D9"/>
    <w:rsid w:val="00246DCC"/>
    <w:rsid w:val="00247280"/>
    <w:rsid w:val="0024736D"/>
    <w:rsid w:val="002503FF"/>
    <w:rsid w:val="002505A3"/>
    <w:rsid w:val="0025313A"/>
    <w:rsid w:val="00254B7A"/>
    <w:rsid w:val="00254B7F"/>
    <w:rsid w:val="0025630A"/>
    <w:rsid w:val="00256437"/>
    <w:rsid w:val="00256B9D"/>
    <w:rsid w:val="002600B6"/>
    <w:rsid w:val="00261B9C"/>
    <w:rsid w:val="00262141"/>
    <w:rsid w:val="00262469"/>
    <w:rsid w:val="0026293B"/>
    <w:rsid w:val="00264AE1"/>
    <w:rsid w:val="002655E1"/>
    <w:rsid w:val="002658F3"/>
    <w:rsid w:val="0026667B"/>
    <w:rsid w:val="00266873"/>
    <w:rsid w:val="002668EE"/>
    <w:rsid w:val="002669DB"/>
    <w:rsid w:val="002672DC"/>
    <w:rsid w:val="002677F9"/>
    <w:rsid w:val="00267C5D"/>
    <w:rsid w:val="002712C8"/>
    <w:rsid w:val="002754C0"/>
    <w:rsid w:val="0028160A"/>
    <w:rsid w:val="00283FC5"/>
    <w:rsid w:val="0028403B"/>
    <w:rsid w:val="00284B90"/>
    <w:rsid w:val="00284DC0"/>
    <w:rsid w:val="0028550B"/>
    <w:rsid w:val="00286091"/>
    <w:rsid w:val="00286D99"/>
    <w:rsid w:val="00286E01"/>
    <w:rsid w:val="00287387"/>
    <w:rsid w:val="00287F90"/>
    <w:rsid w:val="00290265"/>
    <w:rsid w:val="00290E79"/>
    <w:rsid w:val="002910CE"/>
    <w:rsid w:val="00293235"/>
    <w:rsid w:val="00294FBB"/>
    <w:rsid w:val="00295EE0"/>
    <w:rsid w:val="00297B24"/>
    <w:rsid w:val="002A21E3"/>
    <w:rsid w:val="002A4FA6"/>
    <w:rsid w:val="002A522E"/>
    <w:rsid w:val="002A69BA"/>
    <w:rsid w:val="002A6A9A"/>
    <w:rsid w:val="002B0284"/>
    <w:rsid w:val="002B0331"/>
    <w:rsid w:val="002B066B"/>
    <w:rsid w:val="002B0F51"/>
    <w:rsid w:val="002B442F"/>
    <w:rsid w:val="002B5C40"/>
    <w:rsid w:val="002B5E5D"/>
    <w:rsid w:val="002B6C91"/>
    <w:rsid w:val="002B6F69"/>
    <w:rsid w:val="002B7480"/>
    <w:rsid w:val="002B76DA"/>
    <w:rsid w:val="002B7E38"/>
    <w:rsid w:val="002C145A"/>
    <w:rsid w:val="002C1C95"/>
    <w:rsid w:val="002C2ADB"/>
    <w:rsid w:val="002C2CC7"/>
    <w:rsid w:val="002C3A0B"/>
    <w:rsid w:val="002C3B7A"/>
    <w:rsid w:val="002C3E5D"/>
    <w:rsid w:val="002C4960"/>
    <w:rsid w:val="002C4AFF"/>
    <w:rsid w:val="002C4F3E"/>
    <w:rsid w:val="002C6393"/>
    <w:rsid w:val="002C7657"/>
    <w:rsid w:val="002C7970"/>
    <w:rsid w:val="002D0078"/>
    <w:rsid w:val="002D0709"/>
    <w:rsid w:val="002D201A"/>
    <w:rsid w:val="002D3DCD"/>
    <w:rsid w:val="002D4007"/>
    <w:rsid w:val="002D4D1F"/>
    <w:rsid w:val="002D6F52"/>
    <w:rsid w:val="002E0D61"/>
    <w:rsid w:val="002E2A52"/>
    <w:rsid w:val="002E3B03"/>
    <w:rsid w:val="002E3C2F"/>
    <w:rsid w:val="002E41B1"/>
    <w:rsid w:val="002E4A61"/>
    <w:rsid w:val="002E5560"/>
    <w:rsid w:val="002F22B6"/>
    <w:rsid w:val="002F254C"/>
    <w:rsid w:val="002F279E"/>
    <w:rsid w:val="002F3E8D"/>
    <w:rsid w:val="002F4B4E"/>
    <w:rsid w:val="002F593A"/>
    <w:rsid w:val="002F5944"/>
    <w:rsid w:val="002F6266"/>
    <w:rsid w:val="002F7168"/>
    <w:rsid w:val="002F726A"/>
    <w:rsid w:val="002F7281"/>
    <w:rsid w:val="002F7F5F"/>
    <w:rsid w:val="002F7FA5"/>
    <w:rsid w:val="00301675"/>
    <w:rsid w:val="00301A1B"/>
    <w:rsid w:val="00301EE8"/>
    <w:rsid w:val="00302639"/>
    <w:rsid w:val="00303B92"/>
    <w:rsid w:val="0030467D"/>
    <w:rsid w:val="003054B0"/>
    <w:rsid w:val="003060CC"/>
    <w:rsid w:val="00306511"/>
    <w:rsid w:val="0031037D"/>
    <w:rsid w:val="0031191E"/>
    <w:rsid w:val="00312200"/>
    <w:rsid w:val="00312620"/>
    <w:rsid w:val="003131ED"/>
    <w:rsid w:val="00313CC9"/>
    <w:rsid w:val="00313F1C"/>
    <w:rsid w:val="00316E47"/>
    <w:rsid w:val="003174A1"/>
    <w:rsid w:val="00317AA4"/>
    <w:rsid w:val="00320967"/>
    <w:rsid w:val="00320CF8"/>
    <w:rsid w:val="00320D90"/>
    <w:rsid w:val="00321012"/>
    <w:rsid w:val="00321D01"/>
    <w:rsid w:val="00322D9A"/>
    <w:rsid w:val="0032326C"/>
    <w:rsid w:val="003232BD"/>
    <w:rsid w:val="00324D58"/>
    <w:rsid w:val="00324E39"/>
    <w:rsid w:val="00324F9E"/>
    <w:rsid w:val="00326A68"/>
    <w:rsid w:val="00330A40"/>
    <w:rsid w:val="00330B1E"/>
    <w:rsid w:val="00333192"/>
    <w:rsid w:val="00333A2C"/>
    <w:rsid w:val="00335696"/>
    <w:rsid w:val="003367DE"/>
    <w:rsid w:val="0033735A"/>
    <w:rsid w:val="00337B78"/>
    <w:rsid w:val="00337B88"/>
    <w:rsid w:val="00340A4D"/>
    <w:rsid w:val="00342F6E"/>
    <w:rsid w:val="00343074"/>
    <w:rsid w:val="00344C26"/>
    <w:rsid w:val="003454C5"/>
    <w:rsid w:val="0034569A"/>
    <w:rsid w:val="003459A1"/>
    <w:rsid w:val="0035327A"/>
    <w:rsid w:val="00355176"/>
    <w:rsid w:val="003559A6"/>
    <w:rsid w:val="003560D7"/>
    <w:rsid w:val="003578E6"/>
    <w:rsid w:val="003627C9"/>
    <w:rsid w:val="00363846"/>
    <w:rsid w:val="00364257"/>
    <w:rsid w:val="00364C4E"/>
    <w:rsid w:val="003659E9"/>
    <w:rsid w:val="003666F6"/>
    <w:rsid w:val="00372B66"/>
    <w:rsid w:val="0037354B"/>
    <w:rsid w:val="003747D8"/>
    <w:rsid w:val="0037561C"/>
    <w:rsid w:val="00375E12"/>
    <w:rsid w:val="003767BB"/>
    <w:rsid w:val="0038059F"/>
    <w:rsid w:val="003812CB"/>
    <w:rsid w:val="003823C5"/>
    <w:rsid w:val="00382457"/>
    <w:rsid w:val="00382616"/>
    <w:rsid w:val="00383DB1"/>
    <w:rsid w:val="00384254"/>
    <w:rsid w:val="003851DB"/>
    <w:rsid w:val="0038676A"/>
    <w:rsid w:val="003872D4"/>
    <w:rsid w:val="00390C00"/>
    <w:rsid w:val="0039163F"/>
    <w:rsid w:val="0039204B"/>
    <w:rsid w:val="00394C42"/>
    <w:rsid w:val="00394EAA"/>
    <w:rsid w:val="00395DE8"/>
    <w:rsid w:val="0039772C"/>
    <w:rsid w:val="003A0285"/>
    <w:rsid w:val="003A04F3"/>
    <w:rsid w:val="003A1DD6"/>
    <w:rsid w:val="003A492A"/>
    <w:rsid w:val="003A5C2C"/>
    <w:rsid w:val="003A7EF5"/>
    <w:rsid w:val="003B0A12"/>
    <w:rsid w:val="003B147B"/>
    <w:rsid w:val="003B1834"/>
    <w:rsid w:val="003B27A8"/>
    <w:rsid w:val="003B3BD4"/>
    <w:rsid w:val="003B4A0B"/>
    <w:rsid w:val="003B5050"/>
    <w:rsid w:val="003B60F2"/>
    <w:rsid w:val="003B66CF"/>
    <w:rsid w:val="003B7465"/>
    <w:rsid w:val="003B76F2"/>
    <w:rsid w:val="003C05BF"/>
    <w:rsid w:val="003C132F"/>
    <w:rsid w:val="003C1718"/>
    <w:rsid w:val="003C2014"/>
    <w:rsid w:val="003C2ABB"/>
    <w:rsid w:val="003C2ADC"/>
    <w:rsid w:val="003C3AA3"/>
    <w:rsid w:val="003C4340"/>
    <w:rsid w:val="003C4721"/>
    <w:rsid w:val="003C59C2"/>
    <w:rsid w:val="003C5D16"/>
    <w:rsid w:val="003D0108"/>
    <w:rsid w:val="003D2973"/>
    <w:rsid w:val="003D2C0D"/>
    <w:rsid w:val="003D32C6"/>
    <w:rsid w:val="003D380D"/>
    <w:rsid w:val="003D4805"/>
    <w:rsid w:val="003D6083"/>
    <w:rsid w:val="003D635B"/>
    <w:rsid w:val="003D6A21"/>
    <w:rsid w:val="003D7216"/>
    <w:rsid w:val="003D7C27"/>
    <w:rsid w:val="003D7EE3"/>
    <w:rsid w:val="003E1C51"/>
    <w:rsid w:val="003E2603"/>
    <w:rsid w:val="003E29F5"/>
    <w:rsid w:val="003E2E76"/>
    <w:rsid w:val="003E457C"/>
    <w:rsid w:val="003E4C20"/>
    <w:rsid w:val="003E5ADE"/>
    <w:rsid w:val="003E5B75"/>
    <w:rsid w:val="003E6337"/>
    <w:rsid w:val="003E635D"/>
    <w:rsid w:val="003E7988"/>
    <w:rsid w:val="003F0513"/>
    <w:rsid w:val="003F18C8"/>
    <w:rsid w:val="003F1BB5"/>
    <w:rsid w:val="003F2375"/>
    <w:rsid w:val="003F6CD9"/>
    <w:rsid w:val="003F75E8"/>
    <w:rsid w:val="00400808"/>
    <w:rsid w:val="00401F46"/>
    <w:rsid w:val="00403B1C"/>
    <w:rsid w:val="00404152"/>
    <w:rsid w:val="004047E7"/>
    <w:rsid w:val="004048F2"/>
    <w:rsid w:val="004105A8"/>
    <w:rsid w:val="00410FA2"/>
    <w:rsid w:val="00411625"/>
    <w:rsid w:val="00411CB4"/>
    <w:rsid w:val="0041271A"/>
    <w:rsid w:val="00414425"/>
    <w:rsid w:val="004176AD"/>
    <w:rsid w:val="004177CB"/>
    <w:rsid w:val="004210EE"/>
    <w:rsid w:val="00426E6E"/>
    <w:rsid w:val="00427F62"/>
    <w:rsid w:val="004303DF"/>
    <w:rsid w:val="00434E54"/>
    <w:rsid w:val="00434E5A"/>
    <w:rsid w:val="0043577F"/>
    <w:rsid w:val="00436F90"/>
    <w:rsid w:val="00437982"/>
    <w:rsid w:val="004402D3"/>
    <w:rsid w:val="004413F2"/>
    <w:rsid w:val="00441E45"/>
    <w:rsid w:val="0044322A"/>
    <w:rsid w:val="00443840"/>
    <w:rsid w:val="00444083"/>
    <w:rsid w:val="00444AD1"/>
    <w:rsid w:val="00445AAA"/>
    <w:rsid w:val="00445DEB"/>
    <w:rsid w:val="0044624F"/>
    <w:rsid w:val="004473DE"/>
    <w:rsid w:val="004504FB"/>
    <w:rsid w:val="004511C0"/>
    <w:rsid w:val="00451845"/>
    <w:rsid w:val="00452DF4"/>
    <w:rsid w:val="00454A82"/>
    <w:rsid w:val="0045500F"/>
    <w:rsid w:val="00455F7B"/>
    <w:rsid w:val="00456255"/>
    <w:rsid w:val="004574BA"/>
    <w:rsid w:val="00460384"/>
    <w:rsid w:val="004607F9"/>
    <w:rsid w:val="00460964"/>
    <w:rsid w:val="004625E2"/>
    <w:rsid w:val="00462762"/>
    <w:rsid w:val="00462D11"/>
    <w:rsid w:val="004630EE"/>
    <w:rsid w:val="00464282"/>
    <w:rsid w:val="00470D00"/>
    <w:rsid w:val="00471B97"/>
    <w:rsid w:val="00472173"/>
    <w:rsid w:val="00473F0F"/>
    <w:rsid w:val="00474102"/>
    <w:rsid w:val="0047516F"/>
    <w:rsid w:val="004769CE"/>
    <w:rsid w:val="00481931"/>
    <w:rsid w:val="00481F6B"/>
    <w:rsid w:val="0048206D"/>
    <w:rsid w:val="004829C5"/>
    <w:rsid w:val="00484DEB"/>
    <w:rsid w:val="00485277"/>
    <w:rsid w:val="00486F77"/>
    <w:rsid w:val="00487244"/>
    <w:rsid w:val="0049050A"/>
    <w:rsid w:val="004914CF"/>
    <w:rsid w:val="00492A1D"/>
    <w:rsid w:val="00493C7F"/>
    <w:rsid w:val="0049425B"/>
    <w:rsid w:val="0049452F"/>
    <w:rsid w:val="0049464E"/>
    <w:rsid w:val="00494B78"/>
    <w:rsid w:val="00494C6A"/>
    <w:rsid w:val="00495C40"/>
    <w:rsid w:val="0049650B"/>
    <w:rsid w:val="00496BCA"/>
    <w:rsid w:val="004971F8"/>
    <w:rsid w:val="004A08A5"/>
    <w:rsid w:val="004A1E06"/>
    <w:rsid w:val="004A448C"/>
    <w:rsid w:val="004A6E6C"/>
    <w:rsid w:val="004B14B0"/>
    <w:rsid w:val="004B279B"/>
    <w:rsid w:val="004B2C6D"/>
    <w:rsid w:val="004B2FDC"/>
    <w:rsid w:val="004B3CA1"/>
    <w:rsid w:val="004B4570"/>
    <w:rsid w:val="004B4E0B"/>
    <w:rsid w:val="004B550F"/>
    <w:rsid w:val="004B70EB"/>
    <w:rsid w:val="004B73E8"/>
    <w:rsid w:val="004C1451"/>
    <w:rsid w:val="004C1DAC"/>
    <w:rsid w:val="004C27DF"/>
    <w:rsid w:val="004C2E28"/>
    <w:rsid w:val="004C3B92"/>
    <w:rsid w:val="004C63B9"/>
    <w:rsid w:val="004C692C"/>
    <w:rsid w:val="004C753F"/>
    <w:rsid w:val="004D0133"/>
    <w:rsid w:val="004D0431"/>
    <w:rsid w:val="004D0975"/>
    <w:rsid w:val="004D0B7D"/>
    <w:rsid w:val="004D1C37"/>
    <w:rsid w:val="004D28B5"/>
    <w:rsid w:val="004D2CFE"/>
    <w:rsid w:val="004D34F2"/>
    <w:rsid w:val="004D3592"/>
    <w:rsid w:val="004D3B63"/>
    <w:rsid w:val="004D401E"/>
    <w:rsid w:val="004D55F9"/>
    <w:rsid w:val="004D5B5E"/>
    <w:rsid w:val="004D7A7E"/>
    <w:rsid w:val="004E0AC6"/>
    <w:rsid w:val="004E0BA1"/>
    <w:rsid w:val="004E1895"/>
    <w:rsid w:val="004E2A8F"/>
    <w:rsid w:val="004E5625"/>
    <w:rsid w:val="004E65BB"/>
    <w:rsid w:val="004E671F"/>
    <w:rsid w:val="004E6849"/>
    <w:rsid w:val="004E6C5B"/>
    <w:rsid w:val="004E6C83"/>
    <w:rsid w:val="004E6D7A"/>
    <w:rsid w:val="004E735A"/>
    <w:rsid w:val="004E7A3B"/>
    <w:rsid w:val="004E7E9A"/>
    <w:rsid w:val="004F161B"/>
    <w:rsid w:val="004F2070"/>
    <w:rsid w:val="004F24CE"/>
    <w:rsid w:val="004F2EBC"/>
    <w:rsid w:val="004F3210"/>
    <w:rsid w:val="004F4BBC"/>
    <w:rsid w:val="004F78C9"/>
    <w:rsid w:val="00505938"/>
    <w:rsid w:val="005060C9"/>
    <w:rsid w:val="00507528"/>
    <w:rsid w:val="00510CB3"/>
    <w:rsid w:val="00510DC1"/>
    <w:rsid w:val="0051175A"/>
    <w:rsid w:val="00513006"/>
    <w:rsid w:val="005144E6"/>
    <w:rsid w:val="005145D5"/>
    <w:rsid w:val="005148CC"/>
    <w:rsid w:val="0051501C"/>
    <w:rsid w:val="005150A0"/>
    <w:rsid w:val="0051562C"/>
    <w:rsid w:val="00515979"/>
    <w:rsid w:val="005166B7"/>
    <w:rsid w:val="00521800"/>
    <w:rsid w:val="00521C73"/>
    <w:rsid w:val="00522F8D"/>
    <w:rsid w:val="0052337B"/>
    <w:rsid w:val="00523B13"/>
    <w:rsid w:val="00523BE1"/>
    <w:rsid w:val="005249F5"/>
    <w:rsid w:val="00525769"/>
    <w:rsid w:val="005260E6"/>
    <w:rsid w:val="0052656C"/>
    <w:rsid w:val="00526A43"/>
    <w:rsid w:val="0052782D"/>
    <w:rsid w:val="00527F84"/>
    <w:rsid w:val="005310C0"/>
    <w:rsid w:val="00531617"/>
    <w:rsid w:val="00531D12"/>
    <w:rsid w:val="005325EA"/>
    <w:rsid w:val="005326AB"/>
    <w:rsid w:val="00534224"/>
    <w:rsid w:val="005345EA"/>
    <w:rsid w:val="00534DF5"/>
    <w:rsid w:val="005404F2"/>
    <w:rsid w:val="00540A94"/>
    <w:rsid w:val="005413C9"/>
    <w:rsid w:val="005415AE"/>
    <w:rsid w:val="005419DF"/>
    <w:rsid w:val="005454D3"/>
    <w:rsid w:val="00545B0D"/>
    <w:rsid w:val="00546861"/>
    <w:rsid w:val="00546CDD"/>
    <w:rsid w:val="005476EF"/>
    <w:rsid w:val="005504F6"/>
    <w:rsid w:val="005506F6"/>
    <w:rsid w:val="0055075D"/>
    <w:rsid w:val="00550FF1"/>
    <w:rsid w:val="0055331A"/>
    <w:rsid w:val="00554FEB"/>
    <w:rsid w:val="00554FF4"/>
    <w:rsid w:val="005565BB"/>
    <w:rsid w:val="00556FFF"/>
    <w:rsid w:val="00557F3B"/>
    <w:rsid w:val="005623AA"/>
    <w:rsid w:val="00562639"/>
    <w:rsid w:val="00562AB8"/>
    <w:rsid w:val="005630AC"/>
    <w:rsid w:val="00566396"/>
    <w:rsid w:val="0056667E"/>
    <w:rsid w:val="00566C4D"/>
    <w:rsid w:val="005674FE"/>
    <w:rsid w:val="00567676"/>
    <w:rsid w:val="0057204D"/>
    <w:rsid w:val="00572297"/>
    <w:rsid w:val="00572A58"/>
    <w:rsid w:val="005758E7"/>
    <w:rsid w:val="005768D5"/>
    <w:rsid w:val="00577B8F"/>
    <w:rsid w:val="00577F66"/>
    <w:rsid w:val="005803BA"/>
    <w:rsid w:val="00581C21"/>
    <w:rsid w:val="00581F5D"/>
    <w:rsid w:val="0058245C"/>
    <w:rsid w:val="00583B1D"/>
    <w:rsid w:val="00585173"/>
    <w:rsid w:val="00590382"/>
    <w:rsid w:val="00592229"/>
    <w:rsid w:val="005925AD"/>
    <w:rsid w:val="00593F7F"/>
    <w:rsid w:val="005940A3"/>
    <w:rsid w:val="00597DAF"/>
    <w:rsid w:val="005A032E"/>
    <w:rsid w:val="005A06BA"/>
    <w:rsid w:val="005A0F53"/>
    <w:rsid w:val="005A2905"/>
    <w:rsid w:val="005A2CC7"/>
    <w:rsid w:val="005A36C4"/>
    <w:rsid w:val="005A5591"/>
    <w:rsid w:val="005B02E5"/>
    <w:rsid w:val="005B1145"/>
    <w:rsid w:val="005B1C61"/>
    <w:rsid w:val="005B2943"/>
    <w:rsid w:val="005B2D5E"/>
    <w:rsid w:val="005B3637"/>
    <w:rsid w:val="005B3885"/>
    <w:rsid w:val="005B4000"/>
    <w:rsid w:val="005B5486"/>
    <w:rsid w:val="005B65E6"/>
    <w:rsid w:val="005B6921"/>
    <w:rsid w:val="005C1EE2"/>
    <w:rsid w:val="005C38B4"/>
    <w:rsid w:val="005C3B4A"/>
    <w:rsid w:val="005C3FEB"/>
    <w:rsid w:val="005C5D68"/>
    <w:rsid w:val="005C6993"/>
    <w:rsid w:val="005C6DD5"/>
    <w:rsid w:val="005C75F7"/>
    <w:rsid w:val="005C774E"/>
    <w:rsid w:val="005D07ED"/>
    <w:rsid w:val="005D0EFB"/>
    <w:rsid w:val="005D1D16"/>
    <w:rsid w:val="005D301B"/>
    <w:rsid w:val="005D3823"/>
    <w:rsid w:val="005D3921"/>
    <w:rsid w:val="005D4847"/>
    <w:rsid w:val="005D54CA"/>
    <w:rsid w:val="005D5647"/>
    <w:rsid w:val="005D5BF8"/>
    <w:rsid w:val="005D64FC"/>
    <w:rsid w:val="005D6861"/>
    <w:rsid w:val="005D6DF6"/>
    <w:rsid w:val="005D77F1"/>
    <w:rsid w:val="005E2FF3"/>
    <w:rsid w:val="005E308B"/>
    <w:rsid w:val="005E3846"/>
    <w:rsid w:val="005E39C1"/>
    <w:rsid w:val="005E4C03"/>
    <w:rsid w:val="005E5024"/>
    <w:rsid w:val="005E7907"/>
    <w:rsid w:val="005E7DC4"/>
    <w:rsid w:val="005F0B39"/>
    <w:rsid w:val="005F2215"/>
    <w:rsid w:val="005F2A2D"/>
    <w:rsid w:val="005F2B1F"/>
    <w:rsid w:val="005F2DF0"/>
    <w:rsid w:val="005F3102"/>
    <w:rsid w:val="005F522F"/>
    <w:rsid w:val="005F5ACA"/>
    <w:rsid w:val="005F6440"/>
    <w:rsid w:val="005F6753"/>
    <w:rsid w:val="005F7086"/>
    <w:rsid w:val="00600209"/>
    <w:rsid w:val="006003E1"/>
    <w:rsid w:val="006016C3"/>
    <w:rsid w:val="00601D60"/>
    <w:rsid w:val="00602660"/>
    <w:rsid w:val="00603958"/>
    <w:rsid w:val="00604DD0"/>
    <w:rsid w:val="00605E7D"/>
    <w:rsid w:val="00610E08"/>
    <w:rsid w:val="00611457"/>
    <w:rsid w:val="006118D7"/>
    <w:rsid w:val="0061194C"/>
    <w:rsid w:val="00611EEC"/>
    <w:rsid w:val="0061390A"/>
    <w:rsid w:val="0061390F"/>
    <w:rsid w:val="00613A52"/>
    <w:rsid w:val="0061486F"/>
    <w:rsid w:val="00616147"/>
    <w:rsid w:val="0061770B"/>
    <w:rsid w:val="00621A7F"/>
    <w:rsid w:val="00623AA6"/>
    <w:rsid w:val="00625191"/>
    <w:rsid w:val="00625844"/>
    <w:rsid w:val="00625FC7"/>
    <w:rsid w:val="00626818"/>
    <w:rsid w:val="006275B0"/>
    <w:rsid w:val="00627687"/>
    <w:rsid w:val="0063026D"/>
    <w:rsid w:val="00631CD6"/>
    <w:rsid w:val="00632EC6"/>
    <w:rsid w:val="00633643"/>
    <w:rsid w:val="00635399"/>
    <w:rsid w:val="0063629B"/>
    <w:rsid w:val="0063643C"/>
    <w:rsid w:val="006375C2"/>
    <w:rsid w:val="00641141"/>
    <w:rsid w:val="006414CC"/>
    <w:rsid w:val="00644265"/>
    <w:rsid w:val="006466E1"/>
    <w:rsid w:val="00647DE0"/>
    <w:rsid w:val="006517A1"/>
    <w:rsid w:val="006522A6"/>
    <w:rsid w:val="006540E5"/>
    <w:rsid w:val="00654424"/>
    <w:rsid w:val="00654988"/>
    <w:rsid w:val="0065502C"/>
    <w:rsid w:val="00660092"/>
    <w:rsid w:val="0066039E"/>
    <w:rsid w:val="006609E3"/>
    <w:rsid w:val="006618B0"/>
    <w:rsid w:val="006624C4"/>
    <w:rsid w:val="00662AB5"/>
    <w:rsid w:val="006635E7"/>
    <w:rsid w:val="00663FEC"/>
    <w:rsid w:val="0066596D"/>
    <w:rsid w:val="0066780F"/>
    <w:rsid w:val="0067090B"/>
    <w:rsid w:val="006716DF"/>
    <w:rsid w:val="00672A2C"/>
    <w:rsid w:val="00672EE5"/>
    <w:rsid w:val="00674038"/>
    <w:rsid w:val="0067414F"/>
    <w:rsid w:val="006744E4"/>
    <w:rsid w:val="006754C6"/>
    <w:rsid w:val="00676BD7"/>
    <w:rsid w:val="00677048"/>
    <w:rsid w:val="00680065"/>
    <w:rsid w:val="00681B13"/>
    <w:rsid w:val="00681F60"/>
    <w:rsid w:val="0068275E"/>
    <w:rsid w:val="00683566"/>
    <w:rsid w:val="006842BC"/>
    <w:rsid w:val="0068466A"/>
    <w:rsid w:val="00685725"/>
    <w:rsid w:val="006870E2"/>
    <w:rsid w:val="00687431"/>
    <w:rsid w:val="0068754F"/>
    <w:rsid w:val="00687A13"/>
    <w:rsid w:val="0069427F"/>
    <w:rsid w:val="006A06FD"/>
    <w:rsid w:val="006A1B5F"/>
    <w:rsid w:val="006A2E67"/>
    <w:rsid w:val="006A5DCA"/>
    <w:rsid w:val="006A70A6"/>
    <w:rsid w:val="006A7A72"/>
    <w:rsid w:val="006B0A07"/>
    <w:rsid w:val="006B3007"/>
    <w:rsid w:val="006B374B"/>
    <w:rsid w:val="006C0DD0"/>
    <w:rsid w:val="006C148B"/>
    <w:rsid w:val="006C191D"/>
    <w:rsid w:val="006C2952"/>
    <w:rsid w:val="006C39EB"/>
    <w:rsid w:val="006C3AED"/>
    <w:rsid w:val="006C496E"/>
    <w:rsid w:val="006C49A4"/>
    <w:rsid w:val="006C5629"/>
    <w:rsid w:val="006C5673"/>
    <w:rsid w:val="006C6233"/>
    <w:rsid w:val="006C7292"/>
    <w:rsid w:val="006C7458"/>
    <w:rsid w:val="006D016D"/>
    <w:rsid w:val="006D07AE"/>
    <w:rsid w:val="006D0F57"/>
    <w:rsid w:val="006D3086"/>
    <w:rsid w:val="006D3DA5"/>
    <w:rsid w:val="006D42F4"/>
    <w:rsid w:val="006D5E1A"/>
    <w:rsid w:val="006D6575"/>
    <w:rsid w:val="006D6C1B"/>
    <w:rsid w:val="006D6CFE"/>
    <w:rsid w:val="006E09F6"/>
    <w:rsid w:val="006E31B8"/>
    <w:rsid w:val="006E5607"/>
    <w:rsid w:val="006E580A"/>
    <w:rsid w:val="006E59F7"/>
    <w:rsid w:val="006F0AC2"/>
    <w:rsid w:val="006F1243"/>
    <w:rsid w:val="006F1EF5"/>
    <w:rsid w:val="006F46E0"/>
    <w:rsid w:val="006F754C"/>
    <w:rsid w:val="00702233"/>
    <w:rsid w:val="00702CDF"/>
    <w:rsid w:val="00702DC5"/>
    <w:rsid w:val="0070467D"/>
    <w:rsid w:val="0070468A"/>
    <w:rsid w:val="00705EC1"/>
    <w:rsid w:val="00711B32"/>
    <w:rsid w:val="00713496"/>
    <w:rsid w:val="007138F3"/>
    <w:rsid w:val="00714315"/>
    <w:rsid w:val="00714AD1"/>
    <w:rsid w:val="00715868"/>
    <w:rsid w:val="00717D2D"/>
    <w:rsid w:val="00717E2E"/>
    <w:rsid w:val="007202B4"/>
    <w:rsid w:val="0072095F"/>
    <w:rsid w:val="00720CC1"/>
    <w:rsid w:val="0072180E"/>
    <w:rsid w:val="00723625"/>
    <w:rsid w:val="00726955"/>
    <w:rsid w:val="007272F5"/>
    <w:rsid w:val="00727BE5"/>
    <w:rsid w:val="00730D30"/>
    <w:rsid w:val="007310D6"/>
    <w:rsid w:val="00733CAB"/>
    <w:rsid w:val="00735427"/>
    <w:rsid w:val="00735DE3"/>
    <w:rsid w:val="00736DD1"/>
    <w:rsid w:val="0074113A"/>
    <w:rsid w:val="0074189C"/>
    <w:rsid w:val="007421CC"/>
    <w:rsid w:val="00743FC1"/>
    <w:rsid w:val="0074749E"/>
    <w:rsid w:val="00747A0D"/>
    <w:rsid w:val="00747B0B"/>
    <w:rsid w:val="00747D2F"/>
    <w:rsid w:val="00751527"/>
    <w:rsid w:val="007522BC"/>
    <w:rsid w:val="00755F93"/>
    <w:rsid w:val="007566AC"/>
    <w:rsid w:val="00756A20"/>
    <w:rsid w:val="007604B8"/>
    <w:rsid w:val="00763009"/>
    <w:rsid w:val="00763625"/>
    <w:rsid w:val="00764DA0"/>
    <w:rsid w:val="00766D0E"/>
    <w:rsid w:val="00767171"/>
    <w:rsid w:val="00770A61"/>
    <w:rsid w:val="00770F9C"/>
    <w:rsid w:val="00771AFF"/>
    <w:rsid w:val="00773108"/>
    <w:rsid w:val="00774B84"/>
    <w:rsid w:val="0077508E"/>
    <w:rsid w:val="00776FED"/>
    <w:rsid w:val="007771EA"/>
    <w:rsid w:val="007775C1"/>
    <w:rsid w:val="00777F2A"/>
    <w:rsid w:val="00781960"/>
    <w:rsid w:val="00782155"/>
    <w:rsid w:val="007837DB"/>
    <w:rsid w:val="00784087"/>
    <w:rsid w:val="0078420B"/>
    <w:rsid w:val="0078431A"/>
    <w:rsid w:val="00785B14"/>
    <w:rsid w:val="00790CB3"/>
    <w:rsid w:val="00790EBA"/>
    <w:rsid w:val="0079123D"/>
    <w:rsid w:val="00791D42"/>
    <w:rsid w:val="00792349"/>
    <w:rsid w:val="00792FEF"/>
    <w:rsid w:val="00793869"/>
    <w:rsid w:val="00794C82"/>
    <w:rsid w:val="00796314"/>
    <w:rsid w:val="007A06B6"/>
    <w:rsid w:val="007A1615"/>
    <w:rsid w:val="007A1849"/>
    <w:rsid w:val="007A1F61"/>
    <w:rsid w:val="007A39AA"/>
    <w:rsid w:val="007A3A22"/>
    <w:rsid w:val="007A3DAD"/>
    <w:rsid w:val="007A4117"/>
    <w:rsid w:val="007A4740"/>
    <w:rsid w:val="007A499B"/>
    <w:rsid w:val="007A58DF"/>
    <w:rsid w:val="007B013F"/>
    <w:rsid w:val="007B1270"/>
    <w:rsid w:val="007B1434"/>
    <w:rsid w:val="007B1524"/>
    <w:rsid w:val="007B3B7D"/>
    <w:rsid w:val="007B526D"/>
    <w:rsid w:val="007B5612"/>
    <w:rsid w:val="007B566E"/>
    <w:rsid w:val="007B6006"/>
    <w:rsid w:val="007B60F8"/>
    <w:rsid w:val="007B6F01"/>
    <w:rsid w:val="007B717A"/>
    <w:rsid w:val="007B7713"/>
    <w:rsid w:val="007C19B2"/>
    <w:rsid w:val="007C2448"/>
    <w:rsid w:val="007C38AD"/>
    <w:rsid w:val="007C3AF3"/>
    <w:rsid w:val="007C4659"/>
    <w:rsid w:val="007C5B86"/>
    <w:rsid w:val="007C5B95"/>
    <w:rsid w:val="007D07B7"/>
    <w:rsid w:val="007D12DB"/>
    <w:rsid w:val="007D13C8"/>
    <w:rsid w:val="007D15E1"/>
    <w:rsid w:val="007D256B"/>
    <w:rsid w:val="007D28ED"/>
    <w:rsid w:val="007D2CA1"/>
    <w:rsid w:val="007D3C42"/>
    <w:rsid w:val="007D509F"/>
    <w:rsid w:val="007D68F6"/>
    <w:rsid w:val="007D6AD6"/>
    <w:rsid w:val="007D74D8"/>
    <w:rsid w:val="007D7C95"/>
    <w:rsid w:val="007D7F90"/>
    <w:rsid w:val="007E1199"/>
    <w:rsid w:val="007E1C32"/>
    <w:rsid w:val="007E35D0"/>
    <w:rsid w:val="007E447F"/>
    <w:rsid w:val="007E4676"/>
    <w:rsid w:val="007E4FB2"/>
    <w:rsid w:val="007E6D63"/>
    <w:rsid w:val="007E6E4A"/>
    <w:rsid w:val="007F0874"/>
    <w:rsid w:val="007F0C38"/>
    <w:rsid w:val="007F25F8"/>
    <w:rsid w:val="007F2ED7"/>
    <w:rsid w:val="007F4038"/>
    <w:rsid w:val="007F50B9"/>
    <w:rsid w:val="007F529F"/>
    <w:rsid w:val="007F56BD"/>
    <w:rsid w:val="00801E40"/>
    <w:rsid w:val="0080386D"/>
    <w:rsid w:val="0080481C"/>
    <w:rsid w:val="008059F1"/>
    <w:rsid w:val="00805AB3"/>
    <w:rsid w:val="0080687A"/>
    <w:rsid w:val="0080725E"/>
    <w:rsid w:val="00807302"/>
    <w:rsid w:val="008076D8"/>
    <w:rsid w:val="008104DA"/>
    <w:rsid w:val="00811B80"/>
    <w:rsid w:val="0081360B"/>
    <w:rsid w:val="00813E54"/>
    <w:rsid w:val="00816127"/>
    <w:rsid w:val="00816AB8"/>
    <w:rsid w:val="00816DE1"/>
    <w:rsid w:val="008208E0"/>
    <w:rsid w:val="00821674"/>
    <w:rsid w:val="0082235F"/>
    <w:rsid w:val="00823245"/>
    <w:rsid w:val="00823A3D"/>
    <w:rsid w:val="008247C1"/>
    <w:rsid w:val="00824B62"/>
    <w:rsid w:val="00825410"/>
    <w:rsid w:val="00825B95"/>
    <w:rsid w:val="00826F08"/>
    <w:rsid w:val="00831338"/>
    <w:rsid w:val="00832375"/>
    <w:rsid w:val="00833641"/>
    <w:rsid w:val="0083492F"/>
    <w:rsid w:val="008359D1"/>
    <w:rsid w:val="0083656E"/>
    <w:rsid w:val="00836A01"/>
    <w:rsid w:val="0084118D"/>
    <w:rsid w:val="00841694"/>
    <w:rsid w:val="0084175E"/>
    <w:rsid w:val="0084247A"/>
    <w:rsid w:val="00843478"/>
    <w:rsid w:val="0084387D"/>
    <w:rsid w:val="00844090"/>
    <w:rsid w:val="00844094"/>
    <w:rsid w:val="008440B4"/>
    <w:rsid w:val="00844200"/>
    <w:rsid w:val="008445C6"/>
    <w:rsid w:val="00844FD8"/>
    <w:rsid w:val="0084559F"/>
    <w:rsid w:val="00845A0A"/>
    <w:rsid w:val="00846874"/>
    <w:rsid w:val="00846D13"/>
    <w:rsid w:val="00850FDC"/>
    <w:rsid w:val="00851A23"/>
    <w:rsid w:val="00852482"/>
    <w:rsid w:val="00852C9D"/>
    <w:rsid w:val="00854FB3"/>
    <w:rsid w:val="00856693"/>
    <w:rsid w:val="00857774"/>
    <w:rsid w:val="00861A31"/>
    <w:rsid w:val="0086484D"/>
    <w:rsid w:val="00864DEF"/>
    <w:rsid w:val="00864F3F"/>
    <w:rsid w:val="00865FCF"/>
    <w:rsid w:val="00866CDB"/>
    <w:rsid w:val="00866CF6"/>
    <w:rsid w:val="0087337B"/>
    <w:rsid w:val="00874B34"/>
    <w:rsid w:val="0087767C"/>
    <w:rsid w:val="0088205E"/>
    <w:rsid w:val="0088233B"/>
    <w:rsid w:val="008824FF"/>
    <w:rsid w:val="00884958"/>
    <w:rsid w:val="008864D4"/>
    <w:rsid w:val="00887640"/>
    <w:rsid w:val="0089011A"/>
    <w:rsid w:val="00890593"/>
    <w:rsid w:val="00890D9A"/>
    <w:rsid w:val="00892920"/>
    <w:rsid w:val="00895B1D"/>
    <w:rsid w:val="008962DF"/>
    <w:rsid w:val="008A0077"/>
    <w:rsid w:val="008A1C37"/>
    <w:rsid w:val="008A3E5A"/>
    <w:rsid w:val="008A5574"/>
    <w:rsid w:val="008A5FD8"/>
    <w:rsid w:val="008A6064"/>
    <w:rsid w:val="008A6CF3"/>
    <w:rsid w:val="008A73B9"/>
    <w:rsid w:val="008B30D1"/>
    <w:rsid w:val="008B3924"/>
    <w:rsid w:val="008B524D"/>
    <w:rsid w:val="008B59F7"/>
    <w:rsid w:val="008B6BB1"/>
    <w:rsid w:val="008C0230"/>
    <w:rsid w:val="008C2661"/>
    <w:rsid w:val="008C2705"/>
    <w:rsid w:val="008C2AB6"/>
    <w:rsid w:val="008C2CE4"/>
    <w:rsid w:val="008C41B3"/>
    <w:rsid w:val="008C4A2E"/>
    <w:rsid w:val="008C5EE9"/>
    <w:rsid w:val="008C713E"/>
    <w:rsid w:val="008C7892"/>
    <w:rsid w:val="008D02F7"/>
    <w:rsid w:val="008D07A0"/>
    <w:rsid w:val="008D2190"/>
    <w:rsid w:val="008D2995"/>
    <w:rsid w:val="008D5644"/>
    <w:rsid w:val="008D5A7C"/>
    <w:rsid w:val="008D64E6"/>
    <w:rsid w:val="008D7E77"/>
    <w:rsid w:val="008E10FF"/>
    <w:rsid w:val="008E110A"/>
    <w:rsid w:val="008E181D"/>
    <w:rsid w:val="008E341C"/>
    <w:rsid w:val="008E3993"/>
    <w:rsid w:val="008E41D9"/>
    <w:rsid w:val="008E6475"/>
    <w:rsid w:val="008E65BD"/>
    <w:rsid w:val="008E6DE3"/>
    <w:rsid w:val="008E73C6"/>
    <w:rsid w:val="008F0F72"/>
    <w:rsid w:val="008F11B8"/>
    <w:rsid w:val="008F1866"/>
    <w:rsid w:val="008F326A"/>
    <w:rsid w:val="008F3C89"/>
    <w:rsid w:val="008F3DED"/>
    <w:rsid w:val="008F4348"/>
    <w:rsid w:val="008F629C"/>
    <w:rsid w:val="008F66AF"/>
    <w:rsid w:val="008F6B70"/>
    <w:rsid w:val="008F780D"/>
    <w:rsid w:val="008F795F"/>
    <w:rsid w:val="008F7C5D"/>
    <w:rsid w:val="00900B57"/>
    <w:rsid w:val="00900D7C"/>
    <w:rsid w:val="00902166"/>
    <w:rsid w:val="00904956"/>
    <w:rsid w:val="0090530B"/>
    <w:rsid w:val="00905C63"/>
    <w:rsid w:val="00906E41"/>
    <w:rsid w:val="0091085C"/>
    <w:rsid w:val="00910A3E"/>
    <w:rsid w:val="00910D90"/>
    <w:rsid w:val="009116E4"/>
    <w:rsid w:val="0091494B"/>
    <w:rsid w:val="00917433"/>
    <w:rsid w:val="00917ABE"/>
    <w:rsid w:val="00921200"/>
    <w:rsid w:val="00921673"/>
    <w:rsid w:val="009227A5"/>
    <w:rsid w:val="0092380E"/>
    <w:rsid w:val="009244B8"/>
    <w:rsid w:val="00924A70"/>
    <w:rsid w:val="00926F4B"/>
    <w:rsid w:val="0092763A"/>
    <w:rsid w:val="00930134"/>
    <w:rsid w:val="00931645"/>
    <w:rsid w:val="009319D3"/>
    <w:rsid w:val="00931F66"/>
    <w:rsid w:val="00934D32"/>
    <w:rsid w:val="00935189"/>
    <w:rsid w:val="009358B5"/>
    <w:rsid w:val="00935C16"/>
    <w:rsid w:val="00935F07"/>
    <w:rsid w:val="0093686E"/>
    <w:rsid w:val="00936F59"/>
    <w:rsid w:val="009400EB"/>
    <w:rsid w:val="009453D4"/>
    <w:rsid w:val="00945FDB"/>
    <w:rsid w:val="00946AA0"/>
    <w:rsid w:val="009472C2"/>
    <w:rsid w:val="0095194C"/>
    <w:rsid w:val="00952A74"/>
    <w:rsid w:val="00955880"/>
    <w:rsid w:val="00955D07"/>
    <w:rsid w:val="0095786C"/>
    <w:rsid w:val="00957EEE"/>
    <w:rsid w:val="009617AB"/>
    <w:rsid w:val="009626BA"/>
    <w:rsid w:val="00964587"/>
    <w:rsid w:val="009645F2"/>
    <w:rsid w:val="00964687"/>
    <w:rsid w:val="00964C50"/>
    <w:rsid w:val="009660D2"/>
    <w:rsid w:val="00966547"/>
    <w:rsid w:val="00967341"/>
    <w:rsid w:val="009678E2"/>
    <w:rsid w:val="00970C79"/>
    <w:rsid w:val="0097108B"/>
    <w:rsid w:val="00971C02"/>
    <w:rsid w:val="00972211"/>
    <w:rsid w:val="00974553"/>
    <w:rsid w:val="00974D34"/>
    <w:rsid w:val="00975AB6"/>
    <w:rsid w:val="00976A17"/>
    <w:rsid w:val="009770F9"/>
    <w:rsid w:val="009811C3"/>
    <w:rsid w:val="00981D87"/>
    <w:rsid w:val="00982EE1"/>
    <w:rsid w:val="00983774"/>
    <w:rsid w:val="00983E7F"/>
    <w:rsid w:val="009847D0"/>
    <w:rsid w:val="00984F28"/>
    <w:rsid w:val="00985214"/>
    <w:rsid w:val="00985A0A"/>
    <w:rsid w:val="0098642D"/>
    <w:rsid w:val="00987278"/>
    <w:rsid w:val="00990602"/>
    <w:rsid w:val="00990BD8"/>
    <w:rsid w:val="00991735"/>
    <w:rsid w:val="00991B2D"/>
    <w:rsid w:val="00992315"/>
    <w:rsid w:val="00993EF8"/>
    <w:rsid w:val="0099475B"/>
    <w:rsid w:val="0099476D"/>
    <w:rsid w:val="00994D33"/>
    <w:rsid w:val="00995472"/>
    <w:rsid w:val="0099699D"/>
    <w:rsid w:val="00997868"/>
    <w:rsid w:val="00997CFB"/>
    <w:rsid w:val="009A0034"/>
    <w:rsid w:val="009A2D3C"/>
    <w:rsid w:val="009A357C"/>
    <w:rsid w:val="009A3F1B"/>
    <w:rsid w:val="009A51AA"/>
    <w:rsid w:val="009A5246"/>
    <w:rsid w:val="009A565C"/>
    <w:rsid w:val="009A71BD"/>
    <w:rsid w:val="009A789A"/>
    <w:rsid w:val="009B0DA3"/>
    <w:rsid w:val="009B17B1"/>
    <w:rsid w:val="009B1CAF"/>
    <w:rsid w:val="009B2E1E"/>
    <w:rsid w:val="009B44D7"/>
    <w:rsid w:val="009B6624"/>
    <w:rsid w:val="009B6B6F"/>
    <w:rsid w:val="009B7F1B"/>
    <w:rsid w:val="009C068C"/>
    <w:rsid w:val="009C13AE"/>
    <w:rsid w:val="009C3D8F"/>
    <w:rsid w:val="009C430A"/>
    <w:rsid w:val="009C51C1"/>
    <w:rsid w:val="009C5A77"/>
    <w:rsid w:val="009C5CD5"/>
    <w:rsid w:val="009D05AF"/>
    <w:rsid w:val="009D091A"/>
    <w:rsid w:val="009D0F9B"/>
    <w:rsid w:val="009D1D6D"/>
    <w:rsid w:val="009D22D6"/>
    <w:rsid w:val="009D400E"/>
    <w:rsid w:val="009D6928"/>
    <w:rsid w:val="009D6DA9"/>
    <w:rsid w:val="009D738B"/>
    <w:rsid w:val="009D7B6B"/>
    <w:rsid w:val="009D7BD8"/>
    <w:rsid w:val="009E0130"/>
    <w:rsid w:val="009E263F"/>
    <w:rsid w:val="009E43C6"/>
    <w:rsid w:val="009E5AE3"/>
    <w:rsid w:val="009E630A"/>
    <w:rsid w:val="009E6402"/>
    <w:rsid w:val="009F06C9"/>
    <w:rsid w:val="009F17A5"/>
    <w:rsid w:val="009F1E15"/>
    <w:rsid w:val="009F347E"/>
    <w:rsid w:val="009F4C21"/>
    <w:rsid w:val="009F5917"/>
    <w:rsid w:val="009F5DF8"/>
    <w:rsid w:val="00A0012D"/>
    <w:rsid w:val="00A00E9D"/>
    <w:rsid w:val="00A0157B"/>
    <w:rsid w:val="00A01856"/>
    <w:rsid w:val="00A01B0A"/>
    <w:rsid w:val="00A0264B"/>
    <w:rsid w:val="00A03DB7"/>
    <w:rsid w:val="00A04C21"/>
    <w:rsid w:val="00A050A2"/>
    <w:rsid w:val="00A1034E"/>
    <w:rsid w:val="00A1041B"/>
    <w:rsid w:val="00A110BC"/>
    <w:rsid w:val="00A11289"/>
    <w:rsid w:val="00A116C8"/>
    <w:rsid w:val="00A13378"/>
    <w:rsid w:val="00A13EC3"/>
    <w:rsid w:val="00A14028"/>
    <w:rsid w:val="00A1414F"/>
    <w:rsid w:val="00A15D14"/>
    <w:rsid w:val="00A2054C"/>
    <w:rsid w:val="00A20B1B"/>
    <w:rsid w:val="00A22CA0"/>
    <w:rsid w:val="00A24401"/>
    <w:rsid w:val="00A25301"/>
    <w:rsid w:val="00A276C9"/>
    <w:rsid w:val="00A30B25"/>
    <w:rsid w:val="00A3109E"/>
    <w:rsid w:val="00A348B0"/>
    <w:rsid w:val="00A34951"/>
    <w:rsid w:val="00A35BE0"/>
    <w:rsid w:val="00A371D6"/>
    <w:rsid w:val="00A37CBF"/>
    <w:rsid w:val="00A411B6"/>
    <w:rsid w:val="00A42920"/>
    <w:rsid w:val="00A43684"/>
    <w:rsid w:val="00A437A8"/>
    <w:rsid w:val="00A43CD6"/>
    <w:rsid w:val="00A44F4E"/>
    <w:rsid w:val="00A450F1"/>
    <w:rsid w:val="00A457F5"/>
    <w:rsid w:val="00A466D5"/>
    <w:rsid w:val="00A4743D"/>
    <w:rsid w:val="00A474F3"/>
    <w:rsid w:val="00A47F43"/>
    <w:rsid w:val="00A514BD"/>
    <w:rsid w:val="00A51BFC"/>
    <w:rsid w:val="00A53302"/>
    <w:rsid w:val="00A54882"/>
    <w:rsid w:val="00A548CA"/>
    <w:rsid w:val="00A54E75"/>
    <w:rsid w:val="00A57FF9"/>
    <w:rsid w:val="00A601AF"/>
    <w:rsid w:val="00A60748"/>
    <w:rsid w:val="00A61A63"/>
    <w:rsid w:val="00A61B44"/>
    <w:rsid w:val="00A61CD4"/>
    <w:rsid w:val="00A65E52"/>
    <w:rsid w:val="00A66521"/>
    <w:rsid w:val="00A71602"/>
    <w:rsid w:val="00A73948"/>
    <w:rsid w:val="00A73F29"/>
    <w:rsid w:val="00A74613"/>
    <w:rsid w:val="00A75945"/>
    <w:rsid w:val="00A8128D"/>
    <w:rsid w:val="00A812AA"/>
    <w:rsid w:val="00A83247"/>
    <w:rsid w:val="00A84BEE"/>
    <w:rsid w:val="00A8523A"/>
    <w:rsid w:val="00A855CC"/>
    <w:rsid w:val="00A85F3F"/>
    <w:rsid w:val="00A87EE6"/>
    <w:rsid w:val="00A924CE"/>
    <w:rsid w:val="00A92AC7"/>
    <w:rsid w:val="00A93E6A"/>
    <w:rsid w:val="00A949DD"/>
    <w:rsid w:val="00A94BA0"/>
    <w:rsid w:val="00A968F3"/>
    <w:rsid w:val="00AA011F"/>
    <w:rsid w:val="00AA0915"/>
    <w:rsid w:val="00AA1050"/>
    <w:rsid w:val="00AA4279"/>
    <w:rsid w:val="00AA4546"/>
    <w:rsid w:val="00AB1AC1"/>
    <w:rsid w:val="00AB2D7C"/>
    <w:rsid w:val="00AB32C3"/>
    <w:rsid w:val="00AB4934"/>
    <w:rsid w:val="00AB5410"/>
    <w:rsid w:val="00AB5D95"/>
    <w:rsid w:val="00AB5F6E"/>
    <w:rsid w:val="00AB7123"/>
    <w:rsid w:val="00AB7B12"/>
    <w:rsid w:val="00AC1C40"/>
    <w:rsid w:val="00AC271B"/>
    <w:rsid w:val="00AC2A56"/>
    <w:rsid w:val="00AC34E3"/>
    <w:rsid w:val="00AC5019"/>
    <w:rsid w:val="00AC5AFB"/>
    <w:rsid w:val="00AC6353"/>
    <w:rsid w:val="00AD1889"/>
    <w:rsid w:val="00AD2042"/>
    <w:rsid w:val="00AD39B3"/>
    <w:rsid w:val="00AD3B64"/>
    <w:rsid w:val="00AD3EC2"/>
    <w:rsid w:val="00AD5133"/>
    <w:rsid w:val="00AD519E"/>
    <w:rsid w:val="00AD53F4"/>
    <w:rsid w:val="00AD5F0D"/>
    <w:rsid w:val="00AD615D"/>
    <w:rsid w:val="00AE032D"/>
    <w:rsid w:val="00AE0D8B"/>
    <w:rsid w:val="00AE129F"/>
    <w:rsid w:val="00AE1D4A"/>
    <w:rsid w:val="00AE2191"/>
    <w:rsid w:val="00AE2554"/>
    <w:rsid w:val="00AE2947"/>
    <w:rsid w:val="00AE3927"/>
    <w:rsid w:val="00AE441A"/>
    <w:rsid w:val="00AE4818"/>
    <w:rsid w:val="00AE4DFF"/>
    <w:rsid w:val="00AE4E50"/>
    <w:rsid w:val="00AE51C0"/>
    <w:rsid w:val="00AE59F2"/>
    <w:rsid w:val="00AE6612"/>
    <w:rsid w:val="00AE78B6"/>
    <w:rsid w:val="00AE7999"/>
    <w:rsid w:val="00AF213D"/>
    <w:rsid w:val="00AF3567"/>
    <w:rsid w:val="00AF35EB"/>
    <w:rsid w:val="00AF3F07"/>
    <w:rsid w:val="00AF4672"/>
    <w:rsid w:val="00AF48EC"/>
    <w:rsid w:val="00AF75F2"/>
    <w:rsid w:val="00B00519"/>
    <w:rsid w:val="00B00919"/>
    <w:rsid w:val="00B012B6"/>
    <w:rsid w:val="00B02923"/>
    <w:rsid w:val="00B02B78"/>
    <w:rsid w:val="00B10231"/>
    <w:rsid w:val="00B10E9E"/>
    <w:rsid w:val="00B12582"/>
    <w:rsid w:val="00B12671"/>
    <w:rsid w:val="00B15C4A"/>
    <w:rsid w:val="00B17374"/>
    <w:rsid w:val="00B17F32"/>
    <w:rsid w:val="00B20B77"/>
    <w:rsid w:val="00B20D74"/>
    <w:rsid w:val="00B224CE"/>
    <w:rsid w:val="00B25ADF"/>
    <w:rsid w:val="00B25F40"/>
    <w:rsid w:val="00B3114C"/>
    <w:rsid w:val="00B33C85"/>
    <w:rsid w:val="00B34CA8"/>
    <w:rsid w:val="00B360A2"/>
    <w:rsid w:val="00B364AE"/>
    <w:rsid w:val="00B36A26"/>
    <w:rsid w:val="00B36B0C"/>
    <w:rsid w:val="00B375C0"/>
    <w:rsid w:val="00B40A82"/>
    <w:rsid w:val="00B41391"/>
    <w:rsid w:val="00B41CBD"/>
    <w:rsid w:val="00B41F14"/>
    <w:rsid w:val="00B424A3"/>
    <w:rsid w:val="00B434B3"/>
    <w:rsid w:val="00B4366A"/>
    <w:rsid w:val="00B43681"/>
    <w:rsid w:val="00B45D0E"/>
    <w:rsid w:val="00B4684E"/>
    <w:rsid w:val="00B47568"/>
    <w:rsid w:val="00B5082D"/>
    <w:rsid w:val="00B51A31"/>
    <w:rsid w:val="00B559B4"/>
    <w:rsid w:val="00B60B86"/>
    <w:rsid w:val="00B6366E"/>
    <w:rsid w:val="00B66060"/>
    <w:rsid w:val="00B66A4F"/>
    <w:rsid w:val="00B71F19"/>
    <w:rsid w:val="00B72559"/>
    <w:rsid w:val="00B72870"/>
    <w:rsid w:val="00B75F2A"/>
    <w:rsid w:val="00B7667C"/>
    <w:rsid w:val="00B77387"/>
    <w:rsid w:val="00B805DB"/>
    <w:rsid w:val="00B81F23"/>
    <w:rsid w:val="00B82888"/>
    <w:rsid w:val="00B83016"/>
    <w:rsid w:val="00B83E80"/>
    <w:rsid w:val="00B84071"/>
    <w:rsid w:val="00B84348"/>
    <w:rsid w:val="00B84ADE"/>
    <w:rsid w:val="00B84EF3"/>
    <w:rsid w:val="00B86E14"/>
    <w:rsid w:val="00B87669"/>
    <w:rsid w:val="00B92619"/>
    <w:rsid w:val="00B9395A"/>
    <w:rsid w:val="00B951D3"/>
    <w:rsid w:val="00B96951"/>
    <w:rsid w:val="00B96EA2"/>
    <w:rsid w:val="00B97211"/>
    <w:rsid w:val="00BA0A13"/>
    <w:rsid w:val="00BA0A78"/>
    <w:rsid w:val="00BA5310"/>
    <w:rsid w:val="00BA5348"/>
    <w:rsid w:val="00BA637D"/>
    <w:rsid w:val="00BA68D5"/>
    <w:rsid w:val="00BB12BE"/>
    <w:rsid w:val="00BB1CE1"/>
    <w:rsid w:val="00BB1F6A"/>
    <w:rsid w:val="00BB46CA"/>
    <w:rsid w:val="00BB6264"/>
    <w:rsid w:val="00BB646D"/>
    <w:rsid w:val="00BB790F"/>
    <w:rsid w:val="00BC025E"/>
    <w:rsid w:val="00BC0C58"/>
    <w:rsid w:val="00BC12DF"/>
    <w:rsid w:val="00BC179C"/>
    <w:rsid w:val="00BC2BCF"/>
    <w:rsid w:val="00BC42BA"/>
    <w:rsid w:val="00BC5B6E"/>
    <w:rsid w:val="00BC6441"/>
    <w:rsid w:val="00BC6E90"/>
    <w:rsid w:val="00BD156E"/>
    <w:rsid w:val="00BD300A"/>
    <w:rsid w:val="00BD3AC1"/>
    <w:rsid w:val="00BD4827"/>
    <w:rsid w:val="00BD49FE"/>
    <w:rsid w:val="00BD6643"/>
    <w:rsid w:val="00BE06BA"/>
    <w:rsid w:val="00BE0F95"/>
    <w:rsid w:val="00BE1868"/>
    <w:rsid w:val="00BE34EE"/>
    <w:rsid w:val="00BE3FBC"/>
    <w:rsid w:val="00BE5E89"/>
    <w:rsid w:val="00BE7AE5"/>
    <w:rsid w:val="00BF071A"/>
    <w:rsid w:val="00BF07B7"/>
    <w:rsid w:val="00BF19F2"/>
    <w:rsid w:val="00BF2035"/>
    <w:rsid w:val="00BF22D5"/>
    <w:rsid w:val="00BF2800"/>
    <w:rsid w:val="00BF301F"/>
    <w:rsid w:val="00BF3E02"/>
    <w:rsid w:val="00BF58E7"/>
    <w:rsid w:val="00BF76ED"/>
    <w:rsid w:val="00C012CC"/>
    <w:rsid w:val="00C02EA5"/>
    <w:rsid w:val="00C03061"/>
    <w:rsid w:val="00C030FC"/>
    <w:rsid w:val="00C0340E"/>
    <w:rsid w:val="00C07B3F"/>
    <w:rsid w:val="00C10EC9"/>
    <w:rsid w:val="00C113AE"/>
    <w:rsid w:val="00C14591"/>
    <w:rsid w:val="00C14988"/>
    <w:rsid w:val="00C14D44"/>
    <w:rsid w:val="00C15538"/>
    <w:rsid w:val="00C1608D"/>
    <w:rsid w:val="00C16194"/>
    <w:rsid w:val="00C1623C"/>
    <w:rsid w:val="00C2013B"/>
    <w:rsid w:val="00C2045E"/>
    <w:rsid w:val="00C20531"/>
    <w:rsid w:val="00C21523"/>
    <w:rsid w:val="00C21991"/>
    <w:rsid w:val="00C225D7"/>
    <w:rsid w:val="00C236A3"/>
    <w:rsid w:val="00C2384D"/>
    <w:rsid w:val="00C23E47"/>
    <w:rsid w:val="00C261CE"/>
    <w:rsid w:val="00C275D7"/>
    <w:rsid w:val="00C32370"/>
    <w:rsid w:val="00C33C14"/>
    <w:rsid w:val="00C34080"/>
    <w:rsid w:val="00C36526"/>
    <w:rsid w:val="00C36CA3"/>
    <w:rsid w:val="00C41403"/>
    <w:rsid w:val="00C43029"/>
    <w:rsid w:val="00C43E75"/>
    <w:rsid w:val="00C43F2C"/>
    <w:rsid w:val="00C44BEC"/>
    <w:rsid w:val="00C453E8"/>
    <w:rsid w:val="00C45790"/>
    <w:rsid w:val="00C50370"/>
    <w:rsid w:val="00C55203"/>
    <w:rsid w:val="00C55689"/>
    <w:rsid w:val="00C5738A"/>
    <w:rsid w:val="00C63395"/>
    <w:rsid w:val="00C635E9"/>
    <w:rsid w:val="00C646B4"/>
    <w:rsid w:val="00C65E82"/>
    <w:rsid w:val="00C6735D"/>
    <w:rsid w:val="00C74050"/>
    <w:rsid w:val="00C743B3"/>
    <w:rsid w:val="00C755A5"/>
    <w:rsid w:val="00C75C88"/>
    <w:rsid w:val="00C760DE"/>
    <w:rsid w:val="00C77766"/>
    <w:rsid w:val="00C808DA"/>
    <w:rsid w:val="00C80BCA"/>
    <w:rsid w:val="00C80D5C"/>
    <w:rsid w:val="00C82DC1"/>
    <w:rsid w:val="00C84685"/>
    <w:rsid w:val="00C85E38"/>
    <w:rsid w:val="00C91DAA"/>
    <w:rsid w:val="00C9383B"/>
    <w:rsid w:val="00C957E6"/>
    <w:rsid w:val="00C95BE2"/>
    <w:rsid w:val="00C96F12"/>
    <w:rsid w:val="00CA1005"/>
    <w:rsid w:val="00CA145F"/>
    <w:rsid w:val="00CA3411"/>
    <w:rsid w:val="00CA5DDF"/>
    <w:rsid w:val="00CA7A2F"/>
    <w:rsid w:val="00CB1325"/>
    <w:rsid w:val="00CB1BCD"/>
    <w:rsid w:val="00CB2281"/>
    <w:rsid w:val="00CB2A88"/>
    <w:rsid w:val="00CB2D33"/>
    <w:rsid w:val="00CB3333"/>
    <w:rsid w:val="00CB4145"/>
    <w:rsid w:val="00CB53C6"/>
    <w:rsid w:val="00CB557E"/>
    <w:rsid w:val="00CB57FA"/>
    <w:rsid w:val="00CB5804"/>
    <w:rsid w:val="00CB679A"/>
    <w:rsid w:val="00CC0DD9"/>
    <w:rsid w:val="00CC19F1"/>
    <w:rsid w:val="00CC2BAF"/>
    <w:rsid w:val="00CC2E9F"/>
    <w:rsid w:val="00CC30A3"/>
    <w:rsid w:val="00CC3F91"/>
    <w:rsid w:val="00CC54BF"/>
    <w:rsid w:val="00CC6840"/>
    <w:rsid w:val="00CC6CF1"/>
    <w:rsid w:val="00CC72F6"/>
    <w:rsid w:val="00CC78A7"/>
    <w:rsid w:val="00CD0E93"/>
    <w:rsid w:val="00CD1A7C"/>
    <w:rsid w:val="00CD2529"/>
    <w:rsid w:val="00CD458D"/>
    <w:rsid w:val="00CD4611"/>
    <w:rsid w:val="00CD4F68"/>
    <w:rsid w:val="00CD5072"/>
    <w:rsid w:val="00CD51E1"/>
    <w:rsid w:val="00CD5ADD"/>
    <w:rsid w:val="00CD6484"/>
    <w:rsid w:val="00CD6884"/>
    <w:rsid w:val="00CD6C6A"/>
    <w:rsid w:val="00CE160D"/>
    <w:rsid w:val="00CE1E8A"/>
    <w:rsid w:val="00CE37DC"/>
    <w:rsid w:val="00CE4779"/>
    <w:rsid w:val="00CE5289"/>
    <w:rsid w:val="00CE5351"/>
    <w:rsid w:val="00CE6880"/>
    <w:rsid w:val="00CE7823"/>
    <w:rsid w:val="00CF043C"/>
    <w:rsid w:val="00CF0B21"/>
    <w:rsid w:val="00CF0BE5"/>
    <w:rsid w:val="00CF21BF"/>
    <w:rsid w:val="00CF3D72"/>
    <w:rsid w:val="00CF612E"/>
    <w:rsid w:val="00CF62D1"/>
    <w:rsid w:val="00CF747A"/>
    <w:rsid w:val="00CF7E82"/>
    <w:rsid w:val="00D00CAC"/>
    <w:rsid w:val="00D0108C"/>
    <w:rsid w:val="00D010E4"/>
    <w:rsid w:val="00D01775"/>
    <w:rsid w:val="00D020E7"/>
    <w:rsid w:val="00D02A35"/>
    <w:rsid w:val="00D02F3A"/>
    <w:rsid w:val="00D05526"/>
    <w:rsid w:val="00D05627"/>
    <w:rsid w:val="00D05B19"/>
    <w:rsid w:val="00D06EBE"/>
    <w:rsid w:val="00D0789A"/>
    <w:rsid w:val="00D102DB"/>
    <w:rsid w:val="00D14C78"/>
    <w:rsid w:val="00D16706"/>
    <w:rsid w:val="00D1786A"/>
    <w:rsid w:val="00D17964"/>
    <w:rsid w:val="00D21F84"/>
    <w:rsid w:val="00D220E2"/>
    <w:rsid w:val="00D23FE1"/>
    <w:rsid w:val="00D24C68"/>
    <w:rsid w:val="00D25D4D"/>
    <w:rsid w:val="00D27C4F"/>
    <w:rsid w:val="00D316DE"/>
    <w:rsid w:val="00D3178D"/>
    <w:rsid w:val="00D321F0"/>
    <w:rsid w:val="00D3312E"/>
    <w:rsid w:val="00D34F6F"/>
    <w:rsid w:val="00D35818"/>
    <w:rsid w:val="00D35D2C"/>
    <w:rsid w:val="00D368EF"/>
    <w:rsid w:val="00D37062"/>
    <w:rsid w:val="00D414DD"/>
    <w:rsid w:val="00D429E7"/>
    <w:rsid w:val="00D44BD6"/>
    <w:rsid w:val="00D460DD"/>
    <w:rsid w:val="00D500CD"/>
    <w:rsid w:val="00D51BA7"/>
    <w:rsid w:val="00D52594"/>
    <w:rsid w:val="00D53E7D"/>
    <w:rsid w:val="00D56EFA"/>
    <w:rsid w:val="00D61F44"/>
    <w:rsid w:val="00D6226A"/>
    <w:rsid w:val="00D63203"/>
    <w:rsid w:val="00D639A6"/>
    <w:rsid w:val="00D645E6"/>
    <w:rsid w:val="00D646CB"/>
    <w:rsid w:val="00D6629E"/>
    <w:rsid w:val="00D66723"/>
    <w:rsid w:val="00D66845"/>
    <w:rsid w:val="00D676C2"/>
    <w:rsid w:val="00D703AD"/>
    <w:rsid w:val="00D70645"/>
    <w:rsid w:val="00D70759"/>
    <w:rsid w:val="00D71C22"/>
    <w:rsid w:val="00D72A42"/>
    <w:rsid w:val="00D73014"/>
    <w:rsid w:val="00D73F35"/>
    <w:rsid w:val="00D745A2"/>
    <w:rsid w:val="00D74CF8"/>
    <w:rsid w:val="00D75C88"/>
    <w:rsid w:val="00D75CFB"/>
    <w:rsid w:val="00D76A3D"/>
    <w:rsid w:val="00D77E7C"/>
    <w:rsid w:val="00D82BB8"/>
    <w:rsid w:val="00D83E6C"/>
    <w:rsid w:val="00D83E72"/>
    <w:rsid w:val="00D85EEB"/>
    <w:rsid w:val="00D87C20"/>
    <w:rsid w:val="00D909D9"/>
    <w:rsid w:val="00D918FF"/>
    <w:rsid w:val="00D92333"/>
    <w:rsid w:val="00D92D53"/>
    <w:rsid w:val="00D93749"/>
    <w:rsid w:val="00D944C7"/>
    <w:rsid w:val="00D96D3F"/>
    <w:rsid w:val="00DA088B"/>
    <w:rsid w:val="00DA1A55"/>
    <w:rsid w:val="00DA1FE8"/>
    <w:rsid w:val="00DA236F"/>
    <w:rsid w:val="00DA3C7A"/>
    <w:rsid w:val="00DA49C8"/>
    <w:rsid w:val="00DA6689"/>
    <w:rsid w:val="00DB156A"/>
    <w:rsid w:val="00DB2623"/>
    <w:rsid w:val="00DB2A02"/>
    <w:rsid w:val="00DB66F9"/>
    <w:rsid w:val="00DB7578"/>
    <w:rsid w:val="00DC0314"/>
    <w:rsid w:val="00DC0C0E"/>
    <w:rsid w:val="00DC123C"/>
    <w:rsid w:val="00DC123D"/>
    <w:rsid w:val="00DC1ADA"/>
    <w:rsid w:val="00DC40E5"/>
    <w:rsid w:val="00DC4CB9"/>
    <w:rsid w:val="00DC6BE9"/>
    <w:rsid w:val="00DD1888"/>
    <w:rsid w:val="00DD198F"/>
    <w:rsid w:val="00DD6A3B"/>
    <w:rsid w:val="00DD6D97"/>
    <w:rsid w:val="00DD75AE"/>
    <w:rsid w:val="00DD75F8"/>
    <w:rsid w:val="00DD7C3E"/>
    <w:rsid w:val="00DE2780"/>
    <w:rsid w:val="00DE33D7"/>
    <w:rsid w:val="00DE5538"/>
    <w:rsid w:val="00DE5D90"/>
    <w:rsid w:val="00DE6458"/>
    <w:rsid w:val="00DE66A2"/>
    <w:rsid w:val="00DE7E6F"/>
    <w:rsid w:val="00DF1B45"/>
    <w:rsid w:val="00DF43AF"/>
    <w:rsid w:val="00DF491E"/>
    <w:rsid w:val="00DF58AC"/>
    <w:rsid w:val="00DF7150"/>
    <w:rsid w:val="00E01524"/>
    <w:rsid w:val="00E01A97"/>
    <w:rsid w:val="00E02876"/>
    <w:rsid w:val="00E03771"/>
    <w:rsid w:val="00E03C71"/>
    <w:rsid w:val="00E07F63"/>
    <w:rsid w:val="00E10AA1"/>
    <w:rsid w:val="00E10E8D"/>
    <w:rsid w:val="00E1189A"/>
    <w:rsid w:val="00E12B9B"/>
    <w:rsid w:val="00E14816"/>
    <w:rsid w:val="00E149D2"/>
    <w:rsid w:val="00E15895"/>
    <w:rsid w:val="00E1603F"/>
    <w:rsid w:val="00E1609D"/>
    <w:rsid w:val="00E17141"/>
    <w:rsid w:val="00E17EBC"/>
    <w:rsid w:val="00E2066B"/>
    <w:rsid w:val="00E2283F"/>
    <w:rsid w:val="00E22951"/>
    <w:rsid w:val="00E24D02"/>
    <w:rsid w:val="00E30A92"/>
    <w:rsid w:val="00E31B91"/>
    <w:rsid w:val="00E33794"/>
    <w:rsid w:val="00E3578B"/>
    <w:rsid w:val="00E4009A"/>
    <w:rsid w:val="00E43032"/>
    <w:rsid w:val="00E4387C"/>
    <w:rsid w:val="00E4409B"/>
    <w:rsid w:val="00E44585"/>
    <w:rsid w:val="00E4495B"/>
    <w:rsid w:val="00E457C1"/>
    <w:rsid w:val="00E4653B"/>
    <w:rsid w:val="00E47606"/>
    <w:rsid w:val="00E47983"/>
    <w:rsid w:val="00E47D12"/>
    <w:rsid w:val="00E5073E"/>
    <w:rsid w:val="00E511AB"/>
    <w:rsid w:val="00E513C4"/>
    <w:rsid w:val="00E524D2"/>
    <w:rsid w:val="00E52D21"/>
    <w:rsid w:val="00E55720"/>
    <w:rsid w:val="00E55EF3"/>
    <w:rsid w:val="00E5645E"/>
    <w:rsid w:val="00E570CD"/>
    <w:rsid w:val="00E5767F"/>
    <w:rsid w:val="00E61461"/>
    <w:rsid w:val="00E6149B"/>
    <w:rsid w:val="00E625E5"/>
    <w:rsid w:val="00E640F0"/>
    <w:rsid w:val="00E65304"/>
    <w:rsid w:val="00E65558"/>
    <w:rsid w:val="00E67812"/>
    <w:rsid w:val="00E701BD"/>
    <w:rsid w:val="00E72660"/>
    <w:rsid w:val="00E72984"/>
    <w:rsid w:val="00E7385F"/>
    <w:rsid w:val="00E75779"/>
    <w:rsid w:val="00E76538"/>
    <w:rsid w:val="00E76BF0"/>
    <w:rsid w:val="00E770BF"/>
    <w:rsid w:val="00E7774B"/>
    <w:rsid w:val="00E8009D"/>
    <w:rsid w:val="00E800FE"/>
    <w:rsid w:val="00E802DB"/>
    <w:rsid w:val="00E8169E"/>
    <w:rsid w:val="00E822A4"/>
    <w:rsid w:val="00E82DE7"/>
    <w:rsid w:val="00E8344B"/>
    <w:rsid w:val="00E83E00"/>
    <w:rsid w:val="00E8422A"/>
    <w:rsid w:val="00E84687"/>
    <w:rsid w:val="00E84C6D"/>
    <w:rsid w:val="00E85B3A"/>
    <w:rsid w:val="00E8740A"/>
    <w:rsid w:val="00E909C3"/>
    <w:rsid w:val="00E913AA"/>
    <w:rsid w:val="00E924D9"/>
    <w:rsid w:val="00E92D5E"/>
    <w:rsid w:val="00E939FB"/>
    <w:rsid w:val="00E93A0A"/>
    <w:rsid w:val="00E9456A"/>
    <w:rsid w:val="00EA03F2"/>
    <w:rsid w:val="00EA0491"/>
    <w:rsid w:val="00EA11EC"/>
    <w:rsid w:val="00EA24D2"/>
    <w:rsid w:val="00EA26AC"/>
    <w:rsid w:val="00EA459E"/>
    <w:rsid w:val="00EA4774"/>
    <w:rsid w:val="00EA5053"/>
    <w:rsid w:val="00EA5BA4"/>
    <w:rsid w:val="00EA628B"/>
    <w:rsid w:val="00EB038B"/>
    <w:rsid w:val="00EB145D"/>
    <w:rsid w:val="00EB14F7"/>
    <w:rsid w:val="00EB1A13"/>
    <w:rsid w:val="00EB1DAC"/>
    <w:rsid w:val="00EB2FC9"/>
    <w:rsid w:val="00EB335D"/>
    <w:rsid w:val="00EB394A"/>
    <w:rsid w:val="00EB3FD6"/>
    <w:rsid w:val="00EB622D"/>
    <w:rsid w:val="00EB7097"/>
    <w:rsid w:val="00EB71DC"/>
    <w:rsid w:val="00EB7EFB"/>
    <w:rsid w:val="00EC125E"/>
    <w:rsid w:val="00EC256C"/>
    <w:rsid w:val="00EC2C37"/>
    <w:rsid w:val="00EC3D4F"/>
    <w:rsid w:val="00EC4FD8"/>
    <w:rsid w:val="00EC6648"/>
    <w:rsid w:val="00EC7831"/>
    <w:rsid w:val="00ED2B5A"/>
    <w:rsid w:val="00ED6C97"/>
    <w:rsid w:val="00ED7DF4"/>
    <w:rsid w:val="00EE1E4F"/>
    <w:rsid w:val="00EE2761"/>
    <w:rsid w:val="00EE2BE9"/>
    <w:rsid w:val="00EE2F9C"/>
    <w:rsid w:val="00EE311D"/>
    <w:rsid w:val="00EE45B1"/>
    <w:rsid w:val="00EE5506"/>
    <w:rsid w:val="00EF08B8"/>
    <w:rsid w:val="00EF148E"/>
    <w:rsid w:val="00EF1E7C"/>
    <w:rsid w:val="00EF6E48"/>
    <w:rsid w:val="00EF71A8"/>
    <w:rsid w:val="00F007F2"/>
    <w:rsid w:val="00F00EEA"/>
    <w:rsid w:val="00F0104A"/>
    <w:rsid w:val="00F01CD1"/>
    <w:rsid w:val="00F01E13"/>
    <w:rsid w:val="00F02774"/>
    <w:rsid w:val="00F037C1"/>
    <w:rsid w:val="00F05537"/>
    <w:rsid w:val="00F0583D"/>
    <w:rsid w:val="00F06379"/>
    <w:rsid w:val="00F07751"/>
    <w:rsid w:val="00F079CB"/>
    <w:rsid w:val="00F10B7F"/>
    <w:rsid w:val="00F117C4"/>
    <w:rsid w:val="00F12BC3"/>
    <w:rsid w:val="00F135DC"/>
    <w:rsid w:val="00F1382C"/>
    <w:rsid w:val="00F13EAE"/>
    <w:rsid w:val="00F16002"/>
    <w:rsid w:val="00F16E34"/>
    <w:rsid w:val="00F1743D"/>
    <w:rsid w:val="00F17AD1"/>
    <w:rsid w:val="00F20E40"/>
    <w:rsid w:val="00F20E81"/>
    <w:rsid w:val="00F212F9"/>
    <w:rsid w:val="00F212FD"/>
    <w:rsid w:val="00F214C4"/>
    <w:rsid w:val="00F217C0"/>
    <w:rsid w:val="00F2359F"/>
    <w:rsid w:val="00F24003"/>
    <w:rsid w:val="00F24D17"/>
    <w:rsid w:val="00F25019"/>
    <w:rsid w:val="00F30C96"/>
    <w:rsid w:val="00F317C0"/>
    <w:rsid w:val="00F3269B"/>
    <w:rsid w:val="00F3318B"/>
    <w:rsid w:val="00F33C7F"/>
    <w:rsid w:val="00F34276"/>
    <w:rsid w:val="00F34365"/>
    <w:rsid w:val="00F34DAD"/>
    <w:rsid w:val="00F36364"/>
    <w:rsid w:val="00F365B1"/>
    <w:rsid w:val="00F36EF8"/>
    <w:rsid w:val="00F4287E"/>
    <w:rsid w:val="00F463BF"/>
    <w:rsid w:val="00F4724A"/>
    <w:rsid w:val="00F473B1"/>
    <w:rsid w:val="00F478B9"/>
    <w:rsid w:val="00F478F4"/>
    <w:rsid w:val="00F504AD"/>
    <w:rsid w:val="00F50D65"/>
    <w:rsid w:val="00F519A9"/>
    <w:rsid w:val="00F519BB"/>
    <w:rsid w:val="00F551D1"/>
    <w:rsid w:val="00F55516"/>
    <w:rsid w:val="00F561E3"/>
    <w:rsid w:val="00F57E56"/>
    <w:rsid w:val="00F600B5"/>
    <w:rsid w:val="00F61F77"/>
    <w:rsid w:val="00F6264D"/>
    <w:rsid w:val="00F6475F"/>
    <w:rsid w:val="00F65628"/>
    <w:rsid w:val="00F65A92"/>
    <w:rsid w:val="00F702FB"/>
    <w:rsid w:val="00F72128"/>
    <w:rsid w:val="00F73532"/>
    <w:rsid w:val="00F758EA"/>
    <w:rsid w:val="00F75B50"/>
    <w:rsid w:val="00F76361"/>
    <w:rsid w:val="00F7658E"/>
    <w:rsid w:val="00F8278C"/>
    <w:rsid w:val="00F82F55"/>
    <w:rsid w:val="00F8314A"/>
    <w:rsid w:val="00F83418"/>
    <w:rsid w:val="00F83ED7"/>
    <w:rsid w:val="00F85468"/>
    <w:rsid w:val="00F919E8"/>
    <w:rsid w:val="00F925FD"/>
    <w:rsid w:val="00F934A8"/>
    <w:rsid w:val="00F93834"/>
    <w:rsid w:val="00F9394C"/>
    <w:rsid w:val="00F93E23"/>
    <w:rsid w:val="00F94A90"/>
    <w:rsid w:val="00F952D1"/>
    <w:rsid w:val="00F96364"/>
    <w:rsid w:val="00FA0037"/>
    <w:rsid w:val="00FA19DE"/>
    <w:rsid w:val="00FA1F98"/>
    <w:rsid w:val="00FA3707"/>
    <w:rsid w:val="00FA3BF1"/>
    <w:rsid w:val="00FA4949"/>
    <w:rsid w:val="00FA4CBE"/>
    <w:rsid w:val="00FA4DFF"/>
    <w:rsid w:val="00FA669A"/>
    <w:rsid w:val="00FA6E6C"/>
    <w:rsid w:val="00FA6E78"/>
    <w:rsid w:val="00FB1943"/>
    <w:rsid w:val="00FB2BF5"/>
    <w:rsid w:val="00FB6D4F"/>
    <w:rsid w:val="00FC029C"/>
    <w:rsid w:val="00FC06C5"/>
    <w:rsid w:val="00FC09F0"/>
    <w:rsid w:val="00FC30F5"/>
    <w:rsid w:val="00FC32FC"/>
    <w:rsid w:val="00FC3DC1"/>
    <w:rsid w:val="00FC511E"/>
    <w:rsid w:val="00FC5A6B"/>
    <w:rsid w:val="00FC70A4"/>
    <w:rsid w:val="00FC739C"/>
    <w:rsid w:val="00FD0D67"/>
    <w:rsid w:val="00FD2363"/>
    <w:rsid w:val="00FD252E"/>
    <w:rsid w:val="00FD28A4"/>
    <w:rsid w:val="00FD31B5"/>
    <w:rsid w:val="00FD3CB3"/>
    <w:rsid w:val="00FD4245"/>
    <w:rsid w:val="00FD582A"/>
    <w:rsid w:val="00FE0042"/>
    <w:rsid w:val="00FE2A03"/>
    <w:rsid w:val="00FE2E5D"/>
    <w:rsid w:val="00FE3151"/>
    <w:rsid w:val="00FE3C15"/>
    <w:rsid w:val="00FE57E0"/>
    <w:rsid w:val="00FE79A4"/>
    <w:rsid w:val="00FF0018"/>
    <w:rsid w:val="00FF1D11"/>
    <w:rsid w:val="00FF1E92"/>
    <w:rsid w:val="00FF2F0C"/>
    <w:rsid w:val="00FF300C"/>
    <w:rsid w:val="00FF397A"/>
    <w:rsid w:val="00FF419C"/>
    <w:rsid w:val="00FF46B0"/>
    <w:rsid w:val="00FF5F36"/>
    <w:rsid w:val="00FF6945"/>
    <w:rsid w:val="00FF73B5"/>
    <w:rsid w:val="00FF7EBD"/>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15E195"/>
  <w15:docId w15:val="{064E38FB-63BC-450F-945E-948944D6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C4F"/>
    <w:rPr>
      <w:sz w:val="24"/>
      <w:szCs w:val="24"/>
      <w:lang w:eastAsia="en-US"/>
    </w:rPr>
  </w:style>
  <w:style w:type="paragraph" w:styleId="Heading1">
    <w:name w:val="heading 1"/>
    <w:basedOn w:val="Normal"/>
    <w:next w:val="Normal"/>
    <w:link w:val="Heading1Char"/>
    <w:qFormat/>
    <w:rsid w:val="004A6E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D27C4F"/>
    <w:pPr>
      <w:keepNext/>
      <w:outlineLvl w:val="1"/>
    </w:pPr>
    <w:rPr>
      <w:b/>
      <w:lang w:val="en-US"/>
    </w:rPr>
  </w:style>
  <w:style w:type="paragraph" w:styleId="Heading3">
    <w:name w:val="heading 3"/>
    <w:basedOn w:val="Normal"/>
    <w:next w:val="Normal"/>
    <w:qFormat/>
    <w:rsid w:val="00D27C4F"/>
    <w:pPr>
      <w:keepNext/>
      <w:outlineLvl w:val="2"/>
    </w:pPr>
    <w:rPr>
      <w:i/>
      <w:lang w:val="en-US"/>
    </w:rPr>
  </w:style>
  <w:style w:type="paragraph" w:styleId="Heading6">
    <w:name w:val="heading 6"/>
    <w:basedOn w:val="Normal"/>
    <w:next w:val="Normal"/>
    <w:qFormat/>
    <w:rsid w:val="00D27C4F"/>
    <w:pPr>
      <w:keepNext/>
      <w:jc w:val="center"/>
      <w:outlineLvl w:val="5"/>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27C4F"/>
    <w:pPr>
      <w:tabs>
        <w:tab w:val="center" w:pos="4320"/>
        <w:tab w:val="right" w:pos="8640"/>
      </w:tabs>
    </w:pPr>
  </w:style>
  <w:style w:type="paragraph" w:styleId="Footer">
    <w:name w:val="footer"/>
    <w:basedOn w:val="Normal"/>
    <w:link w:val="FooterChar"/>
    <w:uiPriority w:val="99"/>
    <w:rsid w:val="00D27C4F"/>
    <w:pPr>
      <w:tabs>
        <w:tab w:val="center" w:pos="4320"/>
        <w:tab w:val="right" w:pos="8640"/>
      </w:tabs>
    </w:pPr>
  </w:style>
  <w:style w:type="paragraph" w:styleId="BodyText">
    <w:name w:val="Body Text"/>
    <w:basedOn w:val="Normal"/>
    <w:rsid w:val="00D27C4F"/>
    <w:pPr>
      <w:jc w:val="both"/>
    </w:pPr>
    <w:rPr>
      <w:rFonts w:ascii="Comic Sans MS" w:hAnsi="Comic Sans MS"/>
      <w:lang w:val="en-US"/>
    </w:rPr>
  </w:style>
  <w:style w:type="character" w:styleId="PageNumber">
    <w:name w:val="page number"/>
    <w:basedOn w:val="DefaultParagraphFont"/>
    <w:rsid w:val="00D27C4F"/>
  </w:style>
  <w:style w:type="character" w:styleId="Hyperlink">
    <w:name w:val="Hyperlink"/>
    <w:basedOn w:val="DefaultParagraphFont"/>
    <w:rsid w:val="00D27C4F"/>
    <w:rPr>
      <w:color w:val="0000FF"/>
      <w:u w:val="single"/>
    </w:rPr>
  </w:style>
  <w:style w:type="character" w:customStyle="1" w:styleId="ms-rtecustom-bodycopybold1">
    <w:name w:val="ms-rtecustom-bodycopybold1"/>
    <w:basedOn w:val="DefaultParagraphFont"/>
    <w:rsid w:val="00D27C4F"/>
    <w:rPr>
      <w:rFonts w:ascii="Verdana" w:hAnsi="Verdana" w:hint="default"/>
      <w:b/>
      <w:bCs/>
      <w:color w:val="565656"/>
      <w:sz w:val="15"/>
      <w:szCs w:val="15"/>
    </w:rPr>
  </w:style>
  <w:style w:type="character" w:customStyle="1" w:styleId="ms-rtecustom-bodycopy1">
    <w:name w:val="ms-rtecustom-bodycopy1"/>
    <w:basedOn w:val="DefaultParagraphFont"/>
    <w:rsid w:val="00D27C4F"/>
    <w:rPr>
      <w:rFonts w:ascii="Verdana" w:hAnsi="Verdana" w:hint="default"/>
      <w:color w:val="565656"/>
      <w:sz w:val="15"/>
      <w:szCs w:val="15"/>
    </w:rPr>
  </w:style>
  <w:style w:type="table" w:styleId="TableGrid">
    <w:name w:val="Table Grid"/>
    <w:basedOn w:val="TableNormal"/>
    <w:rsid w:val="00D2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5718BD"/>
    <w:rPr>
      <w:sz w:val="24"/>
      <w:szCs w:val="24"/>
      <w:lang w:val="en-CA" w:eastAsia="en-US" w:bidi="ar-SA"/>
    </w:rPr>
  </w:style>
  <w:style w:type="character" w:customStyle="1" w:styleId="FooterChar">
    <w:name w:val="Footer Char"/>
    <w:basedOn w:val="DefaultParagraphFont"/>
    <w:link w:val="Footer"/>
    <w:uiPriority w:val="99"/>
    <w:rsid w:val="005718BD"/>
    <w:rPr>
      <w:sz w:val="24"/>
      <w:szCs w:val="24"/>
      <w:lang w:val="en-CA" w:eastAsia="en-US" w:bidi="ar-SA"/>
    </w:rPr>
  </w:style>
  <w:style w:type="paragraph" w:customStyle="1" w:styleId="Default">
    <w:name w:val="Default"/>
    <w:rsid w:val="00E248BC"/>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22"/>
    <w:qFormat/>
    <w:rsid w:val="00E248BC"/>
    <w:rPr>
      <w:b/>
      <w:bCs/>
    </w:rPr>
  </w:style>
  <w:style w:type="character" w:styleId="FollowedHyperlink">
    <w:name w:val="FollowedHyperlink"/>
    <w:basedOn w:val="DefaultParagraphFont"/>
    <w:rsid w:val="00C02904"/>
    <w:rPr>
      <w:color w:val="800080"/>
      <w:u w:val="single"/>
    </w:rPr>
  </w:style>
  <w:style w:type="paragraph" w:styleId="BalloonText">
    <w:name w:val="Balloon Text"/>
    <w:basedOn w:val="Normal"/>
    <w:link w:val="BalloonTextChar"/>
    <w:semiHidden/>
    <w:unhideWhenUsed/>
    <w:rsid w:val="00E76BF0"/>
    <w:rPr>
      <w:rFonts w:ascii="Segoe UI" w:hAnsi="Segoe UI" w:cs="Segoe UI"/>
      <w:sz w:val="18"/>
      <w:szCs w:val="18"/>
    </w:rPr>
  </w:style>
  <w:style w:type="character" w:customStyle="1" w:styleId="BalloonTextChar">
    <w:name w:val="Balloon Text Char"/>
    <w:basedOn w:val="DefaultParagraphFont"/>
    <w:link w:val="BalloonText"/>
    <w:semiHidden/>
    <w:rsid w:val="00E76BF0"/>
    <w:rPr>
      <w:rFonts w:ascii="Segoe UI" w:hAnsi="Segoe UI" w:cs="Segoe UI"/>
      <w:sz w:val="18"/>
      <w:szCs w:val="18"/>
      <w:lang w:eastAsia="en-US"/>
    </w:rPr>
  </w:style>
  <w:style w:type="character" w:styleId="CommentReference">
    <w:name w:val="annotation reference"/>
    <w:basedOn w:val="DefaultParagraphFont"/>
    <w:semiHidden/>
    <w:unhideWhenUsed/>
    <w:rsid w:val="005150A0"/>
    <w:rPr>
      <w:sz w:val="16"/>
      <w:szCs w:val="16"/>
    </w:rPr>
  </w:style>
  <w:style w:type="paragraph" w:styleId="CommentText">
    <w:name w:val="annotation text"/>
    <w:basedOn w:val="Normal"/>
    <w:link w:val="CommentTextChar"/>
    <w:semiHidden/>
    <w:unhideWhenUsed/>
    <w:rsid w:val="005150A0"/>
    <w:rPr>
      <w:sz w:val="20"/>
      <w:szCs w:val="20"/>
    </w:rPr>
  </w:style>
  <w:style w:type="character" w:customStyle="1" w:styleId="CommentTextChar">
    <w:name w:val="Comment Text Char"/>
    <w:basedOn w:val="DefaultParagraphFont"/>
    <w:link w:val="CommentText"/>
    <w:semiHidden/>
    <w:rsid w:val="005150A0"/>
    <w:rPr>
      <w:lang w:eastAsia="en-US"/>
    </w:rPr>
  </w:style>
  <w:style w:type="paragraph" w:styleId="CommentSubject">
    <w:name w:val="annotation subject"/>
    <w:basedOn w:val="CommentText"/>
    <w:next w:val="CommentText"/>
    <w:link w:val="CommentSubjectChar"/>
    <w:semiHidden/>
    <w:unhideWhenUsed/>
    <w:rsid w:val="005150A0"/>
    <w:rPr>
      <w:b/>
      <w:bCs/>
    </w:rPr>
  </w:style>
  <w:style w:type="character" w:customStyle="1" w:styleId="CommentSubjectChar">
    <w:name w:val="Comment Subject Char"/>
    <w:basedOn w:val="CommentTextChar"/>
    <w:link w:val="CommentSubject"/>
    <w:semiHidden/>
    <w:rsid w:val="005150A0"/>
    <w:rPr>
      <w:b/>
      <w:bCs/>
      <w:lang w:eastAsia="en-US"/>
    </w:rPr>
  </w:style>
  <w:style w:type="paragraph" w:styleId="ListParagraph">
    <w:name w:val="List Paragraph"/>
    <w:basedOn w:val="Normal"/>
    <w:uiPriority w:val="72"/>
    <w:qFormat/>
    <w:rsid w:val="002655E1"/>
    <w:pPr>
      <w:ind w:left="720"/>
      <w:contextualSpacing/>
    </w:pPr>
  </w:style>
  <w:style w:type="character" w:customStyle="1" w:styleId="entry-content">
    <w:name w:val="entry-content"/>
    <w:basedOn w:val="DefaultParagraphFont"/>
    <w:rsid w:val="003B66CF"/>
  </w:style>
  <w:style w:type="paragraph" w:customStyle="1" w:styleId="B2UL">
    <w:name w:val="B2UL"/>
    <w:basedOn w:val="Normal"/>
    <w:rsid w:val="00764DA0"/>
    <w:pPr>
      <w:spacing w:line="480" w:lineRule="auto"/>
      <w:ind w:left="720"/>
    </w:pPr>
    <w:rPr>
      <w:rFonts w:cs="Lucida Sans Unicode Regular"/>
      <w:color w:val="0000FF"/>
      <w:lang w:eastAsia="en-IN"/>
    </w:rPr>
  </w:style>
  <w:style w:type="paragraph" w:styleId="NormalWeb">
    <w:name w:val="Normal (Web)"/>
    <w:basedOn w:val="Normal"/>
    <w:uiPriority w:val="99"/>
    <w:unhideWhenUsed/>
    <w:rsid w:val="00CC54BF"/>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4A6E6C"/>
    <w:rPr>
      <w:color w:val="808080"/>
      <w:shd w:val="clear" w:color="auto" w:fill="E6E6E6"/>
    </w:rPr>
  </w:style>
  <w:style w:type="character" w:customStyle="1" w:styleId="Heading1Char">
    <w:name w:val="Heading 1 Char"/>
    <w:basedOn w:val="DefaultParagraphFont"/>
    <w:link w:val="Heading1"/>
    <w:rsid w:val="004A6E6C"/>
    <w:rPr>
      <w:rFonts w:asciiTheme="majorHAnsi" w:eastAsiaTheme="majorEastAsia" w:hAnsiTheme="majorHAnsi" w:cstheme="majorBidi"/>
      <w:color w:val="365F91" w:themeColor="accent1" w:themeShade="BF"/>
      <w:sz w:val="32"/>
      <w:szCs w:val="32"/>
      <w:lang w:eastAsia="en-US"/>
    </w:rPr>
  </w:style>
  <w:style w:type="character" w:customStyle="1" w:styleId="contentpanediv1">
    <w:name w:val="contentpanediv1"/>
    <w:basedOn w:val="DefaultParagraphFont"/>
    <w:rsid w:val="00010A8F"/>
  </w:style>
  <w:style w:type="paragraph" w:styleId="Revision">
    <w:name w:val="Revision"/>
    <w:hidden/>
    <w:uiPriority w:val="71"/>
    <w:semiHidden/>
    <w:rsid w:val="00E513C4"/>
    <w:rPr>
      <w:sz w:val="24"/>
      <w:szCs w:val="24"/>
      <w:lang w:eastAsia="en-US"/>
    </w:rPr>
  </w:style>
  <w:style w:type="character" w:styleId="Emphasis">
    <w:name w:val="Emphasis"/>
    <w:basedOn w:val="DefaultParagraphFont"/>
    <w:uiPriority w:val="20"/>
    <w:qFormat/>
    <w:rsid w:val="00AD3EC2"/>
    <w:rPr>
      <w:i/>
      <w:iCs/>
    </w:rPr>
  </w:style>
  <w:style w:type="paragraph" w:customStyle="1" w:styleId="EOCDSCNL">
    <w:name w:val="EOCDSCNL"/>
    <w:basedOn w:val="Normal"/>
    <w:next w:val="Normal"/>
    <w:rsid w:val="00FF7EBD"/>
    <w:pPr>
      <w:widowControl w:val="0"/>
      <w:tabs>
        <w:tab w:val="right" w:pos="240"/>
      </w:tabs>
      <w:autoSpaceDE w:val="0"/>
      <w:autoSpaceDN w:val="0"/>
      <w:adjustRightInd w:val="0"/>
      <w:spacing w:after="60" w:line="240" w:lineRule="atLeast"/>
      <w:ind w:left="360" w:hanging="360"/>
      <w:jc w:val="both"/>
      <w:textAlignment w:val="center"/>
    </w:pPr>
    <w:rPr>
      <w:rFonts w:ascii="Garamond BE Regular" w:hAnsi="Garamond BE Regular" w:cs="Garamond BE Regular"/>
      <w:color w:val="000000"/>
      <w:sz w:val="20"/>
      <w:szCs w:val="20"/>
      <w:lang w:val="en-US" w:eastAsia="en-IN"/>
    </w:rPr>
  </w:style>
  <w:style w:type="paragraph" w:customStyle="1" w:styleId="EOCDSCBL">
    <w:name w:val="EOCDSCBL"/>
    <w:basedOn w:val="ListBullet"/>
    <w:qFormat/>
    <w:rsid w:val="00FF7EBD"/>
    <w:pPr>
      <w:widowControl w:val="0"/>
      <w:numPr>
        <w:numId w:val="0"/>
      </w:numPr>
      <w:tabs>
        <w:tab w:val="left" w:pos="1440"/>
      </w:tabs>
      <w:spacing w:line="480" w:lineRule="auto"/>
      <w:ind w:left="1440" w:hanging="720"/>
      <w:contextualSpacing w:val="0"/>
    </w:pPr>
    <w:rPr>
      <w:color w:val="000000"/>
      <w:szCs w:val="22"/>
      <w:lang w:eastAsia="en-IN"/>
    </w:rPr>
  </w:style>
  <w:style w:type="paragraph" w:styleId="ListBullet">
    <w:name w:val="List Bullet"/>
    <w:basedOn w:val="Normal"/>
    <w:semiHidden/>
    <w:unhideWhenUsed/>
    <w:rsid w:val="00FF7EBD"/>
    <w:pPr>
      <w:numPr>
        <w:numId w:val="29"/>
      </w:numPr>
      <w:tabs>
        <w:tab w:val="num" w:pos="360"/>
      </w:tabs>
      <w:ind w:left="0" w:firstLine="0"/>
      <w:contextualSpacing/>
    </w:pPr>
  </w:style>
  <w:style w:type="character" w:customStyle="1" w:styleId="UnresolvedMention2">
    <w:name w:val="Unresolved Mention2"/>
    <w:basedOn w:val="DefaultParagraphFont"/>
    <w:uiPriority w:val="99"/>
    <w:semiHidden/>
    <w:unhideWhenUsed/>
    <w:rsid w:val="005D0EFB"/>
    <w:rPr>
      <w:color w:val="605E5C"/>
      <w:shd w:val="clear" w:color="auto" w:fill="E1DFDD"/>
    </w:rPr>
  </w:style>
  <w:style w:type="character" w:customStyle="1" w:styleId="grey-lg">
    <w:name w:val="grey-lg"/>
    <w:basedOn w:val="DefaultParagraphFont"/>
    <w:rsid w:val="00F94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9772">
      <w:bodyDiv w:val="1"/>
      <w:marLeft w:val="0"/>
      <w:marRight w:val="0"/>
      <w:marTop w:val="0"/>
      <w:marBottom w:val="0"/>
      <w:divBdr>
        <w:top w:val="none" w:sz="0" w:space="0" w:color="auto"/>
        <w:left w:val="none" w:sz="0" w:space="0" w:color="auto"/>
        <w:bottom w:val="none" w:sz="0" w:space="0" w:color="auto"/>
        <w:right w:val="none" w:sz="0" w:space="0" w:color="auto"/>
      </w:divBdr>
    </w:div>
    <w:div w:id="301084445">
      <w:bodyDiv w:val="1"/>
      <w:marLeft w:val="0"/>
      <w:marRight w:val="0"/>
      <w:marTop w:val="0"/>
      <w:marBottom w:val="0"/>
      <w:divBdr>
        <w:top w:val="none" w:sz="0" w:space="0" w:color="auto"/>
        <w:left w:val="none" w:sz="0" w:space="0" w:color="auto"/>
        <w:bottom w:val="none" w:sz="0" w:space="0" w:color="auto"/>
        <w:right w:val="none" w:sz="0" w:space="0" w:color="auto"/>
      </w:divBdr>
    </w:div>
    <w:div w:id="362944464">
      <w:bodyDiv w:val="1"/>
      <w:marLeft w:val="0"/>
      <w:marRight w:val="0"/>
      <w:marTop w:val="0"/>
      <w:marBottom w:val="0"/>
      <w:divBdr>
        <w:top w:val="none" w:sz="0" w:space="0" w:color="auto"/>
        <w:left w:val="none" w:sz="0" w:space="0" w:color="auto"/>
        <w:bottom w:val="none" w:sz="0" w:space="0" w:color="auto"/>
        <w:right w:val="none" w:sz="0" w:space="0" w:color="auto"/>
      </w:divBdr>
    </w:div>
    <w:div w:id="799617044">
      <w:bodyDiv w:val="1"/>
      <w:marLeft w:val="0"/>
      <w:marRight w:val="0"/>
      <w:marTop w:val="0"/>
      <w:marBottom w:val="0"/>
      <w:divBdr>
        <w:top w:val="none" w:sz="0" w:space="0" w:color="auto"/>
        <w:left w:val="none" w:sz="0" w:space="0" w:color="auto"/>
        <w:bottom w:val="none" w:sz="0" w:space="0" w:color="auto"/>
        <w:right w:val="none" w:sz="0" w:space="0" w:color="auto"/>
      </w:divBdr>
    </w:div>
    <w:div w:id="827792581">
      <w:bodyDiv w:val="1"/>
      <w:marLeft w:val="0"/>
      <w:marRight w:val="0"/>
      <w:marTop w:val="0"/>
      <w:marBottom w:val="0"/>
      <w:divBdr>
        <w:top w:val="none" w:sz="0" w:space="0" w:color="auto"/>
        <w:left w:val="none" w:sz="0" w:space="0" w:color="auto"/>
        <w:bottom w:val="none" w:sz="0" w:space="0" w:color="auto"/>
        <w:right w:val="none" w:sz="0" w:space="0" w:color="auto"/>
      </w:divBdr>
    </w:div>
    <w:div w:id="931477345">
      <w:bodyDiv w:val="1"/>
      <w:marLeft w:val="0"/>
      <w:marRight w:val="0"/>
      <w:marTop w:val="0"/>
      <w:marBottom w:val="0"/>
      <w:divBdr>
        <w:top w:val="none" w:sz="0" w:space="0" w:color="auto"/>
        <w:left w:val="none" w:sz="0" w:space="0" w:color="auto"/>
        <w:bottom w:val="none" w:sz="0" w:space="0" w:color="auto"/>
        <w:right w:val="none" w:sz="0" w:space="0" w:color="auto"/>
      </w:divBdr>
    </w:div>
    <w:div w:id="1035885352">
      <w:bodyDiv w:val="1"/>
      <w:marLeft w:val="0"/>
      <w:marRight w:val="0"/>
      <w:marTop w:val="0"/>
      <w:marBottom w:val="0"/>
      <w:divBdr>
        <w:top w:val="none" w:sz="0" w:space="0" w:color="auto"/>
        <w:left w:val="none" w:sz="0" w:space="0" w:color="auto"/>
        <w:bottom w:val="none" w:sz="0" w:space="0" w:color="auto"/>
        <w:right w:val="none" w:sz="0" w:space="0" w:color="auto"/>
      </w:divBdr>
    </w:div>
    <w:div w:id="1054239370">
      <w:bodyDiv w:val="1"/>
      <w:marLeft w:val="0"/>
      <w:marRight w:val="0"/>
      <w:marTop w:val="0"/>
      <w:marBottom w:val="0"/>
      <w:divBdr>
        <w:top w:val="none" w:sz="0" w:space="0" w:color="auto"/>
        <w:left w:val="none" w:sz="0" w:space="0" w:color="auto"/>
        <w:bottom w:val="none" w:sz="0" w:space="0" w:color="auto"/>
        <w:right w:val="none" w:sz="0" w:space="0" w:color="auto"/>
      </w:divBdr>
    </w:div>
    <w:div w:id="1428228451">
      <w:bodyDiv w:val="1"/>
      <w:marLeft w:val="0"/>
      <w:marRight w:val="0"/>
      <w:marTop w:val="0"/>
      <w:marBottom w:val="0"/>
      <w:divBdr>
        <w:top w:val="none" w:sz="0" w:space="0" w:color="auto"/>
        <w:left w:val="none" w:sz="0" w:space="0" w:color="auto"/>
        <w:bottom w:val="none" w:sz="0" w:space="0" w:color="auto"/>
        <w:right w:val="none" w:sz="0" w:space="0" w:color="auto"/>
      </w:divBdr>
    </w:div>
    <w:div w:id="1430199423">
      <w:bodyDiv w:val="1"/>
      <w:marLeft w:val="0"/>
      <w:marRight w:val="0"/>
      <w:marTop w:val="0"/>
      <w:marBottom w:val="0"/>
      <w:divBdr>
        <w:top w:val="none" w:sz="0" w:space="0" w:color="auto"/>
        <w:left w:val="none" w:sz="0" w:space="0" w:color="auto"/>
        <w:bottom w:val="none" w:sz="0" w:space="0" w:color="auto"/>
        <w:right w:val="none" w:sz="0" w:space="0" w:color="auto"/>
      </w:divBdr>
    </w:div>
    <w:div w:id="1788961820">
      <w:bodyDiv w:val="1"/>
      <w:marLeft w:val="0"/>
      <w:marRight w:val="0"/>
      <w:marTop w:val="0"/>
      <w:marBottom w:val="0"/>
      <w:divBdr>
        <w:top w:val="none" w:sz="0" w:space="0" w:color="auto"/>
        <w:left w:val="none" w:sz="0" w:space="0" w:color="auto"/>
        <w:bottom w:val="none" w:sz="0" w:space="0" w:color="auto"/>
        <w:right w:val="none" w:sz="0" w:space="0" w:color="auto"/>
      </w:divBdr>
    </w:div>
    <w:div w:id="20893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pters.indigo.ca/en-ca/our-company/miss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reenpeace.org/international/en/about/our-core-values/" TargetMode="External"/><Relationship Id="rId4" Type="http://schemas.openxmlformats.org/officeDocument/2006/relationships/settings" Target="settings.xml"/><Relationship Id="rId9" Type="http://schemas.openxmlformats.org/officeDocument/2006/relationships/hyperlink" Target="http://www.librariesforall.eu/en/best-practices/library-and-archives-canada-multicultural-resources-and-servic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EA915-827D-4E3A-B8FE-BD2C7EDF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4376</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29267</CharactersWithSpaces>
  <SharedDoc>false</SharedDoc>
  <HLinks>
    <vt:vector size="36" baseType="variant">
      <vt:variant>
        <vt:i4>3866661</vt:i4>
      </vt:variant>
      <vt:variant>
        <vt:i4>15</vt:i4>
      </vt:variant>
      <vt:variant>
        <vt:i4>0</vt:i4>
      </vt:variant>
      <vt:variant>
        <vt:i4>5</vt:i4>
      </vt:variant>
      <vt:variant>
        <vt:lpwstr>http://www.starbucks.ca/search?keywords=values</vt:lpwstr>
      </vt:variant>
      <vt:variant>
        <vt:lpwstr/>
      </vt:variant>
      <vt:variant>
        <vt:i4>3276848</vt:i4>
      </vt:variant>
      <vt:variant>
        <vt:i4>12</vt:i4>
      </vt:variant>
      <vt:variant>
        <vt:i4>0</vt:i4>
      </vt:variant>
      <vt:variant>
        <vt:i4>5</vt:i4>
      </vt:variant>
      <vt:variant>
        <vt:lpwstr>http://www.starbucks.ca/search?keywords=vision</vt:lpwstr>
      </vt:variant>
      <vt:variant>
        <vt:lpwstr/>
      </vt:variant>
      <vt:variant>
        <vt:i4>7864364</vt:i4>
      </vt:variant>
      <vt:variant>
        <vt:i4>9</vt:i4>
      </vt:variant>
      <vt:variant>
        <vt:i4>0</vt:i4>
      </vt:variant>
      <vt:variant>
        <vt:i4>5</vt:i4>
      </vt:variant>
      <vt:variant>
        <vt:lpwstr>http://www.starbucks.ca/search?keywords=mission+statement+starbucks+canada</vt:lpwstr>
      </vt:variant>
      <vt:variant>
        <vt:lpwstr/>
      </vt:variant>
      <vt:variant>
        <vt:i4>6094922</vt:i4>
      </vt:variant>
      <vt:variant>
        <vt:i4>6</vt:i4>
      </vt:variant>
      <vt:variant>
        <vt:i4>0</vt:i4>
      </vt:variant>
      <vt:variant>
        <vt:i4>5</vt:i4>
      </vt:variant>
      <vt:variant>
        <vt:lpwstr>http://www.timhortons.com/ca/pdf/boardofdirectors-pog.pdf</vt:lpwstr>
      </vt:variant>
      <vt:variant>
        <vt:lpwstr/>
      </vt:variant>
      <vt:variant>
        <vt:i4>6553700</vt:i4>
      </vt:variant>
      <vt:variant>
        <vt:i4>3</vt:i4>
      </vt:variant>
      <vt:variant>
        <vt:i4>0</vt:i4>
      </vt:variant>
      <vt:variant>
        <vt:i4>5</vt:i4>
      </vt:variant>
      <vt:variant>
        <vt:lpwstr>http://www.timhortons.com/ca/en/about/media-company-facts.html</vt:lpwstr>
      </vt:variant>
      <vt:variant>
        <vt:lpwstr/>
      </vt:variant>
      <vt:variant>
        <vt:i4>6553700</vt:i4>
      </vt:variant>
      <vt:variant>
        <vt:i4>0</vt:i4>
      </vt:variant>
      <vt:variant>
        <vt:i4>0</vt:i4>
      </vt:variant>
      <vt:variant>
        <vt:i4>5</vt:i4>
      </vt:variant>
      <vt:variant>
        <vt:lpwstr>http://www.timhortons.com/ca/en/about/media-company-facts.html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Elke Price</cp:lastModifiedBy>
  <cp:revision>4</cp:revision>
  <cp:lastPrinted>2018-05-05T00:13:00Z</cp:lastPrinted>
  <dcterms:created xsi:type="dcterms:W3CDTF">2018-08-20T22:49:00Z</dcterms:created>
  <dcterms:modified xsi:type="dcterms:W3CDTF">2018-08-21T20:12:00Z</dcterms:modified>
</cp:coreProperties>
</file>